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679B" w:rsidRPr="00FE0CBE" w:rsidRDefault="0007679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МИНОБРНАУКИ РОССИИ</w:t>
      </w:r>
    </w:p>
    <w:p w:rsidR="0007679B" w:rsidRPr="00FE0CBE" w:rsidRDefault="0007679B" w:rsidP="00A3058E">
      <w:pPr>
        <w:jc w:val="center"/>
        <w:rPr>
          <w:sz w:val="28"/>
          <w:szCs w:val="28"/>
        </w:rPr>
      </w:pPr>
      <w:r>
        <w:rPr>
          <w:sz w:val="28"/>
          <w:szCs w:val="28"/>
        </w:rPr>
        <w:t>ф</w:t>
      </w:r>
      <w:r w:rsidRPr="00FE0CBE">
        <w:rPr>
          <w:sz w:val="28"/>
          <w:szCs w:val="28"/>
        </w:rPr>
        <w:t xml:space="preserve">едеральное государственное бюджетное образовательное учреждение высшего образования </w:t>
      </w:r>
    </w:p>
    <w:p w:rsidR="0007679B" w:rsidRPr="00FE0CBE" w:rsidRDefault="0007679B" w:rsidP="00A3058E">
      <w:pPr>
        <w:jc w:val="center"/>
        <w:rPr>
          <w:b/>
          <w:sz w:val="28"/>
          <w:szCs w:val="28"/>
        </w:rPr>
      </w:pPr>
      <w:r w:rsidRPr="00FE0CBE">
        <w:rPr>
          <w:b/>
          <w:sz w:val="28"/>
          <w:szCs w:val="28"/>
        </w:rPr>
        <w:t>«Гжельский государственный университет»</w:t>
      </w:r>
    </w:p>
    <w:p w:rsidR="0007679B" w:rsidRPr="00FE0CBE" w:rsidRDefault="0007679B" w:rsidP="00A3058E">
      <w:pPr>
        <w:jc w:val="center"/>
        <w:rPr>
          <w:sz w:val="28"/>
          <w:szCs w:val="28"/>
        </w:rPr>
      </w:pPr>
      <w:r w:rsidRPr="00FE0CBE">
        <w:rPr>
          <w:sz w:val="28"/>
          <w:szCs w:val="28"/>
        </w:rPr>
        <w:t>(ГГУ)</w:t>
      </w:r>
    </w:p>
    <w:p w:rsidR="0007679B" w:rsidRPr="00FE0CBE" w:rsidRDefault="0007679B" w:rsidP="00A3058E">
      <w:pPr>
        <w:rPr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07679B" w:rsidRPr="00955AF7" w:rsidRDefault="0007679B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bookmarkStart w:id="0" w:name="_Hlk69740862"/>
    </w:p>
    <w:p w:rsidR="0007679B" w:rsidRPr="00955AF7" w:rsidRDefault="0007679B" w:rsidP="00955AF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sz w:val="28"/>
          <w:szCs w:val="28"/>
          <w:lang w:eastAsia="ru-RU"/>
        </w:rPr>
      </w:pPr>
      <w:r w:rsidRPr="00955AF7">
        <w:rPr>
          <w:bCs/>
          <w:i/>
          <w:sz w:val="28"/>
          <w:szCs w:val="28"/>
          <w:lang w:eastAsia="ru-RU"/>
        </w:rPr>
        <w:t>Кафедра изобразительного искусства и народной художественной культуры</w:t>
      </w:r>
    </w:p>
    <w:bookmarkEnd w:id="0"/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  <w:r w:rsidRPr="00955AF7">
        <w:rPr>
          <w:noProof/>
          <w:sz w:val="28"/>
          <w:szCs w:val="28"/>
          <w:lang w:eastAsia="ru-RU"/>
        </w:rPr>
        <w:tab/>
      </w:r>
    </w:p>
    <w:p w:rsidR="0007679B" w:rsidRPr="00955AF7" w:rsidRDefault="0007679B" w:rsidP="00955AF7">
      <w:pPr>
        <w:pStyle w:val="Style11"/>
        <w:widowControl/>
        <w:rPr>
          <w:sz w:val="28"/>
          <w:szCs w:val="28"/>
          <w:u w:val="single"/>
        </w:rPr>
      </w:pPr>
      <w:r w:rsidRPr="00955AF7">
        <w:rPr>
          <w:sz w:val="28"/>
          <w:szCs w:val="28"/>
          <w:u w:val="single"/>
        </w:rPr>
        <w:t xml:space="preserve">ПРОГРАММА УЧЕБНОЙ ПРАКТИКИ </w:t>
      </w:r>
    </w:p>
    <w:p w:rsidR="0007679B" w:rsidRPr="00FE0CBE" w:rsidRDefault="0007679B" w:rsidP="00955AF7">
      <w:pPr>
        <w:pStyle w:val="Style11"/>
        <w:widowControl/>
        <w:rPr>
          <w:b/>
          <w:bCs/>
          <w:sz w:val="28"/>
          <w:szCs w:val="28"/>
        </w:rPr>
      </w:pPr>
      <w:r w:rsidRPr="00FE0CBE">
        <w:rPr>
          <w:b/>
          <w:bCs/>
          <w:sz w:val="28"/>
          <w:szCs w:val="28"/>
        </w:rPr>
        <w:t>(</w:t>
      </w:r>
      <w:bookmarkStart w:id="1" w:name="_Hlk69663537"/>
      <w:r>
        <w:rPr>
          <w:b/>
          <w:bCs/>
          <w:sz w:val="28"/>
          <w:szCs w:val="28"/>
        </w:rPr>
        <w:t>Творческая практика</w:t>
      </w:r>
      <w:bookmarkEnd w:id="1"/>
      <w:r w:rsidRPr="00FE0CBE">
        <w:rPr>
          <w:b/>
          <w:bCs/>
          <w:sz w:val="28"/>
          <w:szCs w:val="28"/>
        </w:rPr>
        <w:t>)</w:t>
      </w:r>
    </w:p>
    <w:p w:rsidR="0007679B" w:rsidRPr="00FE0CBE" w:rsidRDefault="0007679B" w:rsidP="00955AF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  <w:lang w:eastAsia="ru-RU"/>
        </w:rPr>
      </w:pPr>
    </w:p>
    <w:p w:rsidR="0007679B" w:rsidRPr="00955AF7" w:rsidRDefault="0007679B" w:rsidP="00955AF7">
      <w:pPr>
        <w:tabs>
          <w:tab w:val="left" w:pos="680"/>
          <w:tab w:val="left" w:pos="851"/>
          <w:tab w:val="left" w:pos="6240"/>
        </w:tabs>
        <w:rPr>
          <w:sz w:val="28"/>
          <w:szCs w:val="28"/>
          <w:lang w:eastAsia="ru-RU"/>
        </w:rPr>
      </w:pPr>
    </w:p>
    <w:p w:rsidR="0007679B" w:rsidRPr="00955AF7" w:rsidRDefault="0007679B" w:rsidP="00955AF7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07679B" w:rsidRPr="00955AF7" w:rsidTr="00955AF7">
        <w:trPr>
          <w:trHeight w:val="409"/>
        </w:trPr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9B" w:rsidRPr="00955AF7" w:rsidRDefault="0007679B" w:rsidP="00955AF7">
            <w:pPr>
              <w:rPr>
                <w:color w:val="000000"/>
                <w:sz w:val="28"/>
                <w:szCs w:val="28"/>
                <w:lang w:eastAsia="ru-RU"/>
              </w:rPr>
            </w:pPr>
            <w:r w:rsidRPr="00955AF7">
              <w:rPr>
                <w:color w:val="000000"/>
                <w:sz w:val="28"/>
                <w:szCs w:val="28"/>
                <w:lang w:eastAsia="ru-RU"/>
              </w:rPr>
              <w:t>54.05.04 Скульптура</w:t>
            </w:r>
          </w:p>
        </w:tc>
      </w:tr>
      <w:tr w:rsidR="0007679B" w:rsidRPr="00955AF7" w:rsidTr="00955AF7">
        <w:trPr>
          <w:trHeight w:val="402"/>
        </w:trPr>
        <w:tc>
          <w:tcPr>
            <w:tcW w:w="3646" w:type="dxa"/>
          </w:tcPr>
          <w:p w:rsidR="001527EF" w:rsidRDefault="001527EF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Специализация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527EF" w:rsidRDefault="001527EF" w:rsidP="00955AF7">
            <w:pPr>
              <w:jc w:val="both"/>
              <w:rPr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jc w:val="both"/>
              <w:rPr>
                <w:sz w:val="28"/>
                <w:szCs w:val="28"/>
                <w:lang w:eastAsia="ru-RU"/>
              </w:rPr>
            </w:pPr>
            <w:r w:rsidRPr="00955AF7">
              <w:rPr>
                <w:sz w:val="28"/>
                <w:szCs w:val="28"/>
                <w:lang w:eastAsia="ru-RU"/>
              </w:rPr>
              <w:t>Художник-скульптор</w:t>
            </w:r>
          </w:p>
        </w:tc>
      </w:tr>
      <w:tr w:rsidR="0007679B" w:rsidRPr="00955AF7" w:rsidTr="00955AF7"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07679B" w:rsidRPr="00955AF7" w:rsidTr="00955AF7">
        <w:tc>
          <w:tcPr>
            <w:tcW w:w="3646" w:type="dxa"/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07679B" w:rsidRPr="00955AF7" w:rsidRDefault="0007679B" w:rsidP="00955AF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 w:rsidRPr="00955AF7">
              <w:rPr>
                <w:bCs/>
                <w:sz w:val="28"/>
                <w:szCs w:val="28"/>
                <w:lang w:eastAsia="ru-RU"/>
              </w:rPr>
              <w:t>специалист</w:t>
            </w:r>
          </w:p>
        </w:tc>
      </w:tr>
    </w:tbl>
    <w:p w:rsidR="0007679B" w:rsidRPr="00FE0CBE" w:rsidRDefault="0007679B" w:rsidP="00A3058E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FE0CBE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07679B" w:rsidRPr="00FE0CBE" w:rsidRDefault="0007679B" w:rsidP="00257568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07679B" w:rsidRPr="00FE0CBE" w:rsidRDefault="0007679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07679B" w:rsidRPr="00FE0CBE" w:rsidRDefault="0007679B" w:rsidP="00750C41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FE0CBE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07679B" w:rsidRPr="00A3058E" w:rsidRDefault="0007679B" w:rsidP="00A3058E">
      <w:pPr>
        <w:rPr>
          <w:sz w:val="24"/>
          <w:szCs w:val="24"/>
        </w:rPr>
      </w:pPr>
    </w:p>
    <w:p w:rsidR="0007679B" w:rsidRDefault="0007679B" w:rsidP="00A3058E">
      <w:pPr>
        <w:rPr>
          <w:sz w:val="24"/>
          <w:szCs w:val="24"/>
        </w:rPr>
      </w:pPr>
    </w:p>
    <w:p w:rsidR="0007679B" w:rsidRDefault="0007679B" w:rsidP="00A3058E">
      <w:pPr>
        <w:rPr>
          <w:sz w:val="24"/>
          <w:szCs w:val="24"/>
        </w:rPr>
      </w:pPr>
    </w:p>
    <w:p w:rsidR="0007679B" w:rsidRDefault="0007679B" w:rsidP="00A3058E">
      <w:pPr>
        <w:rPr>
          <w:sz w:val="24"/>
          <w:szCs w:val="24"/>
        </w:rPr>
      </w:pPr>
    </w:p>
    <w:p w:rsidR="0007679B" w:rsidRPr="00A3058E" w:rsidRDefault="0007679B" w:rsidP="00A3058E">
      <w:pPr>
        <w:rPr>
          <w:sz w:val="24"/>
          <w:szCs w:val="24"/>
        </w:rPr>
      </w:pPr>
    </w:p>
    <w:p w:rsidR="0007679B" w:rsidRDefault="0007679B" w:rsidP="00A334C3">
      <w:pPr>
        <w:pStyle w:val="Style11"/>
        <w:widowControl/>
        <w:jc w:val="both"/>
      </w:pPr>
      <w:r w:rsidRPr="00A3058E">
        <w:t>Программа учебной практики</w:t>
      </w:r>
      <w:r>
        <w:t>(</w:t>
      </w:r>
      <w:r w:rsidRPr="00955AF7">
        <w:t>Творческая практика</w:t>
      </w:r>
      <w:r>
        <w:rPr>
          <w:bCs/>
        </w:rPr>
        <w:t>)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</w:t>
      </w:r>
      <w:r>
        <w:t>по специальности 54.05.04</w:t>
      </w:r>
      <w:r>
        <w:rPr>
          <w:color w:val="000000"/>
        </w:rPr>
        <w:t>Скульптура</w:t>
      </w:r>
      <w:r w:rsidRPr="00A3058E">
        <w:t>.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Дисциплина относится к</w:t>
      </w:r>
      <w:r>
        <w:rPr>
          <w:sz w:val="24"/>
          <w:szCs w:val="24"/>
        </w:rPr>
        <w:t xml:space="preserve">обязательной </w:t>
      </w:r>
      <w:r w:rsidRPr="00955AF7">
        <w:rPr>
          <w:sz w:val="24"/>
          <w:szCs w:val="24"/>
        </w:rPr>
        <w:t xml:space="preserve"> части Блока </w:t>
      </w:r>
      <w:r>
        <w:rPr>
          <w:sz w:val="24"/>
          <w:szCs w:val="24"/>
        </w:rPr>
        <w:t>2</w:t>
      </w:r>
      <w:r w:rsidRPr="00955AF7">
        <w:rPr>
          <w:sz w:val="24"/>
          <w:szCs w:val="24"/>
        </w:rPr>
        <w:t xml:space="preserve">. </w:t>
      </w:r>
      <w:r>
        <w:rPr>
          <w:sz w:val="24"/>
          <w:szCs w:val="24"/>
        </w:rPr>
        <w:t>Практики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Практическая подготовка реализуется на основе:</w:t>
      </w:r>
    </w:p>
    <w:p w:rsidR="0007679B" w:rsidRPr="00955AF7" w:rsidRDefault="0007679B" w:rsidP="00955AF7">
      <w:pPr>
        <w:ind w:firstLine="709"/>
        <w:jc w:val="both"/>
        <w:rPr>
          <w:sz w:val="24"/>
          <w:szCs w:val="24"/>
        </w:rPr>
      </w:pPr>
      <w:r w:rsidRPr="00955AF7">
        <w:rPr>
          <w:sz w:val="24"/>
          <w:szCs w:val="24"/>
        </w:rPr>
        <w:t>- анализа требований к профессиональным компетенциям, предъявляемым к выпускникам на рынке труда, обобщения отечественного и зарубежного опыта (см. Аналитическую записку).</w:t>
      </w:r>
    </w:p>
    <w:p w:rsidR="0007679B" w:rsidRPr="003805BA" w:rsidRDefault="0007679B" w:rsidP="00B86431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07679B" w:rsidRPr="003805BA" w:rsidRDefault="0007679B" w:rsidP="00B86431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7679B" w:rsidRPr="00DB1A40" w:rsidRDefault="0007679B" w:rsidP="00B86431">
      <w:pPr>
        <w:jc w:val="both"/>
        <w:rPr>
          <w:b/>
          <w:bCs/>
          <w:sz w:val="24"/>
          <w:szCs w:val="24"/>
        </w:rPr>
      </w:pPr>
    </w:p>
    <w:p w:rsidR="0007679B" w:rsidRPr="00DB1A40" w:rsidRDefault="0007679B" w:rsidP="00B86431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A3058E">
      <w:pPr>
        <w:ind w:firstLine="709"/>
        <w:jc w:val="both"/>
        <w:rPr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974630" w:rsidRDefault="00974630" w:rsidP="005562C8">
      <w:pPr>
        <w:jc w:val="both"/>
        <w:rPr>
          <w:b/>
          <w:bCs/>
          <w:sz w:val="24"/>
          <w:szCs w:val="24"/>
        </w:rPr>
      </w:pPr>
    </w:p>
    <w:p w:rsidR="00974630" w:rsidRDefault="00974630" w:rsidP="005562C8">
      <w:pPr>
        <w:jc w:val="both"/>
        <w:rPr>
          <w:b/>
          <w:bCs/>
          <w:sz w:val="24"/>
          <w:szCs w:val="24"/>
        </w:rPr>
      </w:pPr>
    </w:p>
    <w:p w:rsidR="00974630" w:rsidRPr="00A3058E" w:rsidRDefault="00974630" w:rsidP="005562C8">
      <w:pPr>
        <w:jc w:val="both"/>
        <w:rPr>
          <w:b/>
          <w:bCs/>
          <w:sz w:val="24"/>
          <w:szCs w:val="24"/>
        </w:rPr>
      </w:pPr>
      <w:bookmarkStart w:id="2" w:name="_GoBack"/>
      <w:bookmarkEnd w:id="2"/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1527EF" w:rsidRDefault="001527EF" w:rsidP="005562C8">
      <w:pPr>
        <w:jc w:val="both"/>
        <w:rPr>
          <w:b/>
          <w:bCs/>
          <w:sz w:val="24"/>
          <w:szCs w:val="24"/>
        </w:rPr>
      </w:pPr>
    </w:p>
    <w:p w:rsidR="001527EF" w:rsidRPr="00A3058E" w:rsidRDefault="001527EF" w:rsidP="005562C8">
      <w:pPr>
        <w:jc w:val="both"/>
        <w:rPr>
          <w:b/>
          <w:bCs/>
          <w:sz w:val="24"/>
          <w:szCs w:val="24"/>
        </w:rPr>
      </w:pPr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Default="0007679B" w:rsidP="005562C8">
      <w:pPr>
        <w:jc w:val="both"/>
        <w:rPr>
          <w:b/>
          <w:bCs/>
          <w:sz w:val="24"/>
          <w:szCs w:val="24"/>
        </w:rPr>
      </w:pPr>
    </w:p>
    <w:p w:rsidR="0007679B" w:rsidRPr="00A3058E" w:rsidRDefault="0007679B" w:rsidP="005562C8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</w:t>
      </w:r>
      <w:r>
        <w:rPr>
          <w:bCs/>
          <w:sz w:val="24"/>
          <w:szCs w:val="24"/>
        </w:rPr>
        <w:t>,</w:t>
      </w:r>
      <w:r w:rsidRPr="00A3058E">
        <w:rPr>
          <w:bCs/>
          <w:sz w:val="24"/>
          <w:szCs w:val="24"/>
        </w:rPr>
        <w:t xml:space="preserve"> для проведения промежуточной аттестации обучающихся по практике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Pr="00181E5A" w:rsidRDefault="0007679B" w:rsidP="00181E5A">
      <w:pPr>
        <w:pStyle w:val="a3"/>
        <w:numPr>
          <w:ilvl w:val="0"/>
          <w:numId w:val="21"/>
        </w:numPr>
        <w:jc w:val="both"/>
        <w:rPr>
          <w:b/>
          <w:bCs/>
          <w:i/>
          <w:sz w:val="24"/>
          <w:szCs w:val="24"/>
        </w:rPr>
      </w:pPr>
      <w:r w:rsidRPr="00181E5A">
        <w:rPr>
          <w:b/>
          <w:bCs/>
          <w:i/>
          <w:sz w:val="24"/>
          <w:szCs w:val="24"/>
        </w:rPr>
        <w:t>Вид практики, способы и формы ее проведения.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  <w:bookmarkStart w:id="3" w:name="_Hlk72217522"/>
      <w:r w:rsidRPr="00A3058E">
        <w:rPr>
          <w:bCs/>
          <w:sz w:val="24"/>
          <w:szCs w:val="24"/>
        </w:rPr>
        <w:t xml:space="preserve">Вид практики – </w:t>
      </w:r>
      <w:r w:rsidRPr="00032225">
        <w:rPr>
          <w:bCs/>
          <w:sz w:val="24"/>
          <w:szCs w:val="24"/>
        </w:rPr>
        <w:t>учебная практика.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Практика полностью реализуется в форме практической подготовки.</w:t>
      </w:r>
    </w:p>
    <w:p w:rsidR="0007679B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Тип практики – </w:t>
      </w:r>
      <w:bookmarkStart w:id="4" w:name="_Hlk69663965"/>
      <w:r>
        <w:rPr>
          <w:bCs/>
          <w:sz w:val="24"/>
          <w:szCs w:val="24"/>
        </w:rPr>
        <w:t>творческая практика</w:t>
      </w:r>
      <w:bookmarkEnd w:id="4"/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</w:t>
      </w:r>
      <w:r w:rsidRPr="00A3058E">
        <w:rPr>
          <w:bCs/>
          <w:sz w:val="24"/>
          <w:szCs w:val="24"/>
        </w:rPr>
        <w:t>рактика запланирована для студентов, осваивающих программу по</w:t>
      </w:r>
      <w:r>
        <w:rPr>
          <w:bCs/>
          <w:sz w:val="24"/>
          <w:szCs w:val="24"/>
        </w:rPr>
        <w:t>специальности54.05.04Скульптура</w:t>
      </w:r>
      <w:r w:rsidRPr="00A3058E"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>выездная, стационарная</w:t>
      </w:r>
      <w:r w:rsidRPr="00A3058E"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 xml:space="preserve"> учебной практики: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закрепление и углубление теоретических </w:t>
      </w:r>
      <w:r>
        <w:rPr>
          <w:sz w:val="24"/>
          <w:szCs w:val="24"/>
        </w:rPr>
        <w:t>знаний и практических навыков, полученных обучающимися</w:t>
      </w:r>
      <w:r w:rsidRPr="00A3058E">
        <w:rPr>
          <w:sz w:val="24"/>
          <w:szCs w:val="24"/>
        </w:rPr>
        <w:t xml:space="preserve"> в процессе аудиторных занятий; 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>- расширение профе</w:t>
      </w:r>
      <w:r>
        <w:rPr>
          <w:sz w:val="24"/>
          <w:szCs w:val="24"/>
        </w:rPr>
        <w:t>ссионального кругозора обучающихся</w:t>
      </w:r>
      <w:r w:rsidRPr="00A3058E">
        <w:rPr>
          <w:sz w:val="24"/>
          <w:szCs w:val="24"/>
        </w:rPr>
        <w:t xml:space="preserve">; </w:t>
      </w:r>
    </w:p>
    <w:p w:rsidR="0007679B" w:rsidRPr="00A3058E" w:rsidRDefault="0007679B" w:rsidP="005562C8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изучение опыта работы в сфере деятельности, соответствующей </w:t>
      </w:r>
      <w:r>
        <w:rPr>
          <w:sz w:val="24"/>
          <w:szCs w:val="24"/>
        </w:rPr>
        <w:t>специальности54.05.04Скульптура</w:t>
      </w:r>
      <w:r w:rsidRPr="00A3058E">
        <w:rPr>
          <w:sz w:val="24"/>
          <w:szCs w:val="24"/>
        </w:rPr>
        <w:t>.</w:t>
      </w:r>
    </w:p>
    <w:p w:rsidR="0007679B" w:rsidRPr="0014389B" w:rsidRDefault="0007679B" w:rsidP="0014389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>
        <w:rPr>
          <w:b/>
          <w:color w:val="000000"/>
          <w:sz w:val="24"/>
          <w:szCs w:val="24"/>
          <w:lang w:eastAsia="ru-RU"/>
        </w:rPr>
        <w:t>Задач</w:t>
      </w:r>
      <w:r w:rsidRPr="00A3058E">
        <w:rPr>
          <w:b/>
          <w:color w:val="000000"/>
          <w:sz w:val="24"/>
          <w:szCs w:val="24"/>
          <w:lang w:eastAsia="ru-RU"/>
        </w:rPr>
        <w:t>и</w:t>
      </w:r>
      <w:r>
        <w:rPr>
          <w:color w:val="000000"/>
          <w:sz w:val="24"/>
          <w:szCs w:val="24"/>
          <w:lang w:eastAsia="ru-RU"/>
        </w:rPr>
        <w:t xml:space="preserve"> учебной практики</w:t>
      </w:r>
      <w:r w:rsidRPr="00A3058E">
        <w:rPr>
          <w:color w:val="000000"/>
          <w:sz w:val="24"/>
          <w:szCs w:val="24"/>
          <w:lang w:eastAsia="ru-RU"/>
        </w:rPr>
        <w:t xml:space="preserve">: </w:t>
      </w:r>
    </w:p>
    <w:p w:rsidR="0007679B" w:rsidRPr="00A3058E" w:rsidRDefault="0007679B" w:rsidP="00A77A6F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Создание творческого произведения искусства в 4 семестре в материале дерево в 8 семестре в материале камень;</w:t>
      </w:r>
    </w:p>
    <w:p w:rsidR="0007679B" w:rsidRPr="006E2807" w:rsidRDefault="0007679B" w:rsidP="005562C8">
      <w:pPr>
        <w:pStyle w:val="a3"/>
        <w:tabs>
          <w:tab w:val="left" w:pos="176"/>
        </w:tabs>
        <w:ind w:left="34"/>
        <w:jc w:val="both"/>
        <w:rPr>
          <w:color w:val="000000"/>
          <w:sz w:val="24"/>
          <w:szCs w:val="24"/>
          <w:lang w:eastAsia="ru-RU"/>
        </w:rPr>
      </w:pPr>
    </w:p>
    <w:p w:rsidR="0007679B" w:rsidRPr="006E2807" w:rsidRDefault="0007679B" w:rsidP="006E2807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Базаучебной</w:t>
      </w:r>
      <w:r w:rsidRPr="006E2807">
        <w:rPr>
          <w:b/>
          <w:sz w:val="24"/>
          <w:szCs w:val="24"/>
        </w:rPr>
        <w:t xml:space="preserve"> практики.</w:t>
      </w:r>
    </w:p>
    <w:p w:rsidR="0007679B" w:rsidRPr="00C53ADC" w:rsidRDefault="0007679B" w:rsidP="00181E5A">
      <w:pPr>
        <w:jc w:val="both"/>
        <w:rPr>
          <w:sz w:val="24"/>
          <w:szCs w:val="24"/>
        </w:rPr>
      </w:pPr>
      <w:r w:rsidRPr="00C53ADC">
        <w:rPr>
          <w:sz w:val="24"/>
          <w:szCs w:val="24"/>
        </w:rPr>
        <w:t>Учебная (</w:t>
      </w:r>
      <w:r>
        <w:rPr>
          <w:sz w:val="24"/>
          <w:szCs w:val="24"/>
        </w:rPr>
        <w:t>т</w:t>
      </w:r>
      <w:r w:rsidRPr="0014389B">
        <w:rPr>
          <w:sz w:val="24"/>
          <w:szCs w:val="24"/>
        </w:rPr>
        <w:t>ворческая</w:t>
      </w:r>
      <w:r w:rsidRPr="00C53ADC">
        <w:rPr>
          <w:sz w:val="24"/>
          <w:szCs w:val="24"/>
        </w:rPr>
        <w:t>) практика проводится</w:t>
      </w:r>
      <w:r>
        <w:rPr>
          <w:sz w:val="24"/>
          <w:szCs w:val="24"/>
        </w:rPr>
        <w:t>как в мастерских ГГУ так и на выезде в различной местности по согласованию с администрацией ВУЗа, на выезде на удаленную территорию (творческие дачи, туристические базы, выезды за пределы территории государства) по согласованию и договоренности с руководством ВУЗа, студентами и принимающей стороной.</w:t>
      </w:r>
    </w:p>
    <w:p w:rsidR="0007679B" w:rsidRPr="006E2807" w:rsidRDefault="0007679B" w:rsidP="006E2807">
      <w:pPr>
        <w:jc w:val="both"/>
        <w:rPr>
          <w:sz w:val="24"/>
          <w:szCs w:val="24"/>
        </w:rPr>
      </w:pPr>
    </w:p>
    <w:bookmarkEnd w:id="3"/>
    <w:p w:rsidR="0007679B" w:rsidRPr="006E2807" w:rsidRDefault="0007679B" w:rsidP="00B86431">
      <w:pPr>
        <w:jc w:val="both"/>
        <w:rPr>
          <w:sz w:val="24"/>
          <w:szCs w:val="24"/>
        </w:rPr>
      </w:pPr>
      <w:r w:rsidRPr="006E2807">
        <w:rPr>
          <w:sz w:val="24"/>
          <w:szCs w:val="24"/>
        </w:rPr>
        <w:t>Программа практики составлена в соответствии с:</w:t>
      </w:r>
    </w:p>
    <w:p w:rsidR="0007679B" w:rsidRPr="00DB1A40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07679B" w:rsidRPr="00DB1A40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07679B" w:rsidRPr="00CA13DA" w:rsidRDefault="0007679B" w:rsidP="00CA13DA">
      <w:pPr>
        <w:numPr>
          <w:ilvl w:val="0"/>
          <w:numId w:val="2"/>
        </w:numPr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Порядком </w:t>
      </w:r>
      <w:r w:rsidR="00CA13DA" w:rsidRPr="00CA13DA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07679B" w:rsidRPr="00DC19E9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color w:val="000000"/>
          <w:sz w:val="24"/>
          <w:szCs w:val="24"/>
          <w:lang w:eastAsia="ru-RU"/>
        </w:rPr>
        <w:t xml:space="preserve">Федеральным государственным образовательным стандартом по </w:t>
      </w:r>
      <w:r w:rsidRPr="00DC19E9">
        <w:rPr>
          <w:sz w:val="24"/>
          <w:szCs w:val="24"/>
        </w:rPr>
        <w:t>направлению подготовки (специальности) 54.05.04 Скульптура</w:t>
      </w:r>
      <w:r w:rsidRPr="00DC19E9">
        <w:rPr>
          <w:sz w:val="24"/>
          <w:szCs w:val="24"/>
        </w:rPr>
        <w:tab/>
        <w:t xml:space="preserve"> и уровню высшего образования Специалитет, утвержденный приказом Минобрнауки России от 13.08.2020 № 1018; </w:t>
      </w:r>
    </w:p>
    <w:p w:rsidR="0007679B" w:rsidRPr="00DC19E9" w:rsidRDefault="0007679B" w:rsidP="00B86431">
      <w:pPr>
        <w:numPr>
          <w:ilvl w:val="0"/>
          <w:numId w:val="2"/>
        </w:numPr>
        <w:jc w:val="both"/>
        <w:rPr>
          <w:sz w:val="24"/>
          <w:szCs w:val="24"/>
        </w:rPr>
      </w:pPr>
      <w:r w:rsidRPr="00DC19E9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07679B" w:rsidRPr="00750C41" w:rsidRDefault="0007679B" w:rsidP="005562C8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5562C8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827"/>
        <w:gridCol w:w="3119"/>
      </w:tblGrid>
      <w:tr w:rsidR="0007679B" w:rsidRPr="00C9617B" w:rsidTr="000155CA">
        <w:trPr>
          <w:trHeight w:val="324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bookmarkStart w:id="5" w:name="_Hlk69810101"/>
            <w:r w:rsidRPr="000155CA">
              <w:rPr>
                <w:b/>
                <w:sz w:val="24"/>
                <w:szCs w:val="24"/>
              </w:rPr>
              <w:t>Компетенция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Планируемые результаты освоения по практике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УК-1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УК-1.1. Знает </w:t>
            </w:r>
            <w:r w:rsidRPr="000155C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07679B" w:rsidRPr="000155CA" w:rsidRDefault="0007679B" w:rsidP="000155CA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УК-1.2. Умеет </w:t>
            </w:r>
            <w:r w:rsidRPr="000155CA">
              <w:rPr>
                <w:sz w:val="24"/>
                <w:szCs w:val="24"/>
              </w:rPr>
              <w:t>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УК-1.3. Владеет </w:t>
            </w:r>
            <w:r w:rsidRPr="000155C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основы системного подхода; последовательность и требования к осуществлению поисковой деятельности для решения задачи сбора материала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анализировать и систематизировать, и синтезировать информациюпринятия решений в профессиональной деятельности по созданию скульптуры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F57D7" w:rsidRDefault="0007679B" w:rsidP="000155CA">
            <w:r w:rsidRPr="000155CA">
              <w:rPr>
                <w:sz w:val="24"/>
                <w:szCs w:val="24"/>
              </w:rPr>
              <w:t>навыками поиска информации и практической работы с информационными источниками; владеет методами принятия решений в создании скульптурного произведения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УК-2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УК-2.1. Знает </w:t>
            </w:r>
            <w:r w:rsidRPr="000155CA">
              <w:rPr>
                <w:sz w:val="24"/>
                <w:szCs w:val="24"/>
              </w:rPr>
              <w:t>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07679B" w:rsidRPr="000155CA" w:rsidRDefault="0007679B" w:rsidP="000155CA">
            <w:pPr>
              <w:pStyle w:val="TableParagraph"/>
              <w:ind w:left="107" w:right="98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УК-2.2. Умеет </w:t>
            </w:r>
            <w:r w:rsidRPr="000155CA">
              <w:rPr>
                <w:sz w:val="24"/>
                <w:szCs w:val="24"/>
              </w:rPr>
              <w:t>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УК-2.3. Владеет </w:t>
            </w:r>
            <w:r w:rsidRPr="000155CA">
              <w:rPr>
                <w:sz w:val="24"/>
                <w:szCs w:val="24"/>
              </w:rPr>
              <w:t>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Алгоритмыпоиска оптимальных способов решения задач в рамках поставленной цели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определять задачи исходя из поставленной цели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инструментами для определения и достижения задач, подчиненных общей цели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УК-3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УК-3.1. Знает </w:t>
            </w:r>
            <w:r w:rsidRPr="000155CA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УК-3.2.</w:t>
            </w:r>
            <w:r w:rsidRPr="000155CA">
              <w:rPr>
                <w:b/>
                <w:sz w:val="24"/>
                <w:szCs w:val="24"/>
              </w:rPr>
              <w:tab/>
              <w:t>Умеет</w:t>
            </w:r>
            <w:r w:rsidRPr="000155CA">
              <w:rPr>
                <w:b/>
                <w:sz w:val="24"/>
                <w:szCs w:val="24"/>
              </w:rPr>
              <w:tab/>
            </w:r>
            <w:r w:rsidRPr="000155CA">
              <w:rPr>
                <w:sz w:val="24"/>
                <w:szCs w:val="24"/>
              </w:rPr>
              <w:t>устанавливать</w:t>
            </w:r>
            <w:r w:rsidRPr="000155CA">
              <w:rPr>
                <w:sz w:val="24"/>
                <w:szCs w:val="24"/>
              </w:rPr>
              <w:tab/>
              <w:t>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Поддерживать</w:t>
            </w:r>
            <w:r w:rsidRPr="000155CA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155CA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УК-3.3.</w:t>
            </w:r>
            <w:r w:rsidRPr="000155CA">
              <w:rPr>
                <w:b/>
                <w:sz w:val="24"/>
                <w:szCs w:val="24"/>
              </w:rPr>
              <w:tab/>
              <w:t>Владеет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ab/>
              <w:t>социальноговзаимодействия</w:t>
            </w:r>
            <w:r w:rsidRPr="000155CA">
              <w:rPr>
                <w:sz w:val="24"/>
                <w:szCs w:val="24"/>
              </w:rPr>
              <w:tab/>
            </w:r>
            <w:r w:rsidRPr="000155CA">
              <w:rPr>
                <w:spacing w:val="-18"/>
                <w:sz w:val="24"/>
                <w:szCs w:val="24"/>
              </w:rPr>
              <w:t xml:space="preserve">в </w:t>
            </w:r>
            <w:r w:rsidRPr="000155CA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основные приемы и нормы социального взаимодействия 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устанавливать</w:t>
            </w:r>
            <w:r w:rsidRPr="000155CA">
              <w:rPr>
                <w:sz w:val="24"/>
                <w:szCs w:val="24"/>
              </w:rPr>
              <w:tab/>
              <w:t>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поддерживать</w:t>
            </w:r>
            <w:r w:rsidRPr="000155CA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0155CA">
              <w:rPr>
                <w:sz w:val="24"/>
                <w:szCs w:val="24"/>
              </w:rPr>
              <w:t>обеспечивающееуспешную работу вколлективе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ab/>
              <w:t>социального взаимодействия</w:t>
            </w:r>
            <w:r w:rsidRPr="000155CA">
              <w:rPr>
                <w:sz w:val="24"/>
                <w:szCs w:val="24"/>
              </w:rPr>
              <w:tab/>
              <w:t>в профессиональной 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УК-4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0155CA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0155CA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УК-4.1. Знает </w:t>
            </w:r>
            <w:r w:rsidRPr="000155CA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УК-4.2. Умеет </w:t>
            </w:r>
            <w:r w:rsidRPr="000155CA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УК-4.3. Владеет </w:t>
            </w:r>
            <w:r w:rsidRPr="000155CA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систему государственного языка Российской Федерации и иностранного(ых) языка(ов) и основы деловой коммуникации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логически и аргументировано строить устную и письменную речь на государственном языке Российской Федерации и иностранном(ых) языке(ах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различными формами, видами устной и письменной коммуникации на государственном языке Российской Федерации и иностранном(ых) языке(ах)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УК-5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УК-5.1. Знает </w:t>
            </w:r>
            <w:r w:rsidRPr="000155CA">
              <w:rPr>
                <w:sz w:val="24"/>
                <w:szCs w:val="24"/>
              </w:rPr>
              <w:t>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УК-5.2.Умеет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УК-5.3Владеет </w:t>
            </w:r>
            <w:r w:rsidRPr="000155CA">
              <w:rPr>
                <w:bCs/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>оценки событий в социально-историческом, этическом и философском контекстах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основы межкультурной коммуникации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взаимодействовать с людьми с учетом социокультурных особенностей в целях успешного выполнения профессиональных задач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Cs/>
                <w:sz w:val="24"/>
                <w:szCs w:val="24"/>
              </w:rPr>
              <w:t>навыками</w:t>
            </w:r>
            <w:r w:rsidRPr="000155CA">
              <w:rPr>
                <w:sz w:val="24"/>
                <w:szCs w:val="24"/>
              </w:rPr>
              <w:t>оценки событий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УК-6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УК-6.1. Знает </w:t>
            </w:r>
            <w:r w:rsidRPr="000155CA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УК-6.2. Умеет </w:t>
            </w:r>
            <w:r w:rsidRPr="000155CA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УК-6.3. Владеет </w:t>
            </w:r>
            <w:r w:rsidRPr="000155CA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всейжизни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принципы образования, основные приемы эффективного управления собственным временем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TableParagraph"/>
              <w:ind w:left="107" w:right="96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методами управления собственным временем; планирует и реализует траекторию своего профессионального и личностного роста на основе принципов образования в течение практики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УК–7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155CA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155CA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УК-7.1 Знает </w:t>
            </w:r>
            <w:r w:rsidRPr="000155CA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 правила соблюдения норм здорового образа жизни</w:t>
            </w:r>
          </w:p>
          <w:p w:rsidR="0007679B" w:rsidRPr="000155CA" w:rsidRDefault="0007679B" w:rsidP="000155CA">
            <w:pPr>
              <w:pStyle w:val="TableParagraph"/>
              <w:ind w:left="107" w:right="95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УК-7.2 Умеет </w:t>
            </w:r>
            <w:r w:rsidRPr="000155CA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социальной и профессиональной деятельности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УК-7.3</w:t>
            </w:r>
            <w:r w:rsidRPr="000155CA">
              <w:rPr>
                <w:b/>
                <w:sz w:val="24"/>
                <w:szCs w:val="24"/>
              </w:rPr>
              <w:tab/>
              <w:t>Владеет</w:t>
            </w:r>
            <w:r w:rsidRPr="000155CA">
              <w:rPr>
                <w:sz w:val="24"/>
                <w:szCs w:val="24"/>
              </w:rPr>
              <w:t>здоровьесберегающими</w:t>
            </w:r>
            <w:r w:rsidRPr="000155CA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155CA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социальной ипрофессиональной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способы обеспечения должного уровня физической подготовленности для осуществления полноценной социальной и профессиональной деятельности,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использовать основы физической культуры для осознанного выбора здоровьесберегающих технологий с учетом условий реализации профессиональной 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TableParagraph"/>
              <w:tabs>
                <w:tab w:val="left" w:pos="1393"/>
                <w:tab w:val="left" w:pos="2810"/>
                <w:tab w:val="left" w:pos="5671"/>
              </w:tabs>
              <w:ind w:left="107" w:right="93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здоровьесберегающими</w:t>
            </w:r>
            <w:r w:rsidRPr="000155CA">
              <w:rPr>
                <w:spacing w:val="-1"/>
                <w:sz w:val="24"/>
                <w:szCs w:val="24"/>
              </w:rPr>
              <w:t xml:space="preserve">технологиями, </w:t>
            </w:r>
            <w:r w:rsidRPr="000155CA">
              <w:rPr>
                <w:sz w:val="24"/>
                <w:szCs w:val="24"/>
              </w:rPr>
              <w:t>поддерживающими должный уровень физической подготовленности для обеспечения полноценной профессиональной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УК-8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434A94">
              <w:rPr>
                <w:noProof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4952" o:spid="_x0000_i1025" type="#_x0000_t75" style="width:.75pt;height:.75pt;visibility:visible">
                  <v:imagedata r:id="rId7" o:title=""/>
                </v:shape>
              </w:pict>
            </w:r>
            <w:r w:rsidRPr="000155CA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tabs>
                <w:tab w:val="left" w:pos="1043"/>
                <w:tab w:val="left" w:pos="1872"/>
                <w:tab w:val="left" w:pos="3341"/>
                <w:tab w:val="left" w:pos="4301"/>
                <w:tab w:val="left" w:pos="5040"/>
                <w:tab w:val="left" w:pos="5466"/>
                <w:tab w:val="left" w:pos="6457"/>
              </w:tabs>
              <w:ind w:left="107" w:right="94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УК-8.1. Знает </w:t>
            </w:r>
            <w:r w:rsidRPr="000155CA">
              <w:rPr>
                <w:sz w:val="24"/>
                <w:szCs w:val="24"/>
              </w:rPr>
              <w:t xml:space="preserve">классификацию и источники чрезвычайных ситуаций природного и техногенного происхождения, методы защиты в условиях чрезвычайных ситуаций, военных конфликтов; методы сохранения природной среды, факторы обеспечения устойчивого развития общества </w:t>
            </w:r>
            <w:r w:rsidRPr="000155CA">
              <w:rPr>
                <w:b/>
                <w:sz w:val="24"/>
                <w:szCs w:val="24"/>
              </w:rPr>
              <w:t>УК-8.2.</w:t>
            </w:r>
            <w:r w:rsidRPr="000155CA">
              <w:rPr>
                <w:b/>
                <w:sz w:val="24"/>
                <w:szCs w:val="24"/>
              </w:rPr>
              <w:tab/>
              <w:t>Умеет</w:t>
            </w:r>
            <w:r w:rsidRPr="000155CA">
              <w:rPr>
                <w:b/>
                <w:sz w:val="24"/>
                <w:szCs w:val="24"/>
              </w:rPr>
              <w:tab/>
            </w:r>
            <w:r w:rsidRPr="000155CA">
              <w:rPr>
                <w:sz w:val="24"/>
                <w:szCs w:val="24"/>
              </w:rPr>
              <w:t>обеспечиватьусловия</w:t>
            </w:r>
            <w:r w:rsidRPr="000155CA">
              <w:rPr>
                <w:sz w:val="24"/>
                <w:szCs w:val="24"/>
              </w:rPr>
              <w:tab/>
              <w:t>труда</w:t>
            </w:r>
            <w:r w:rsidRPr="000155CA">
              <w:rPr>
                <w:sz w:val="24"/>
                <w:szCs w:val="24"/>
              </w:rPr>
              <w:tab/>
              <w:t>нарабочем</w:t>
            </w:r>
            <w:r w:rsidRPr="000155CA">
              <w:rPr>
                <w:spacing w:val="-4"/>
                <w:sz w:val="24"/>
                <w:szCs w:val="24"/>
              </w:rPr>
              <w:t xml:space="preserve">месте, </w:t>
            </w:r>
            <w:r w:rsidRPr="000155CA">
              <w:rPr>
                <w:sz w:val="24"/>
                <w:szCs w:val="24"/>
              </w:rPr>
              <w:t>безопасные условия жизнедеятельности, в том числе при возникновении чрезвычайныхситуаций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УК-8.3. Владеет </w:t>
            </w:r>
            <w:r w:rsidRPr="000155CA">
              <w:rPr>
                <w:sz w:val="24"/>
                <w:szCs w:val="24"/>
              </w:rPr>
              <w:t>методами прогнозирования возникновения опасных или чрезвычайных ситуаций; навыками по применению основных методов защиты в условиях чрезвычайных ситуаций в повседневной жизни и профессиональной деятельности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>способы создавать и поддерживать  в профессиональной деятельности безопасные условияжизнедеятельности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создавать и поддерживать в повседневной жизни и в профессиональной деятельности безопасные условия жизнедеятельности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Методами обеспечения условий труданарабочем</w:t>
            </w:r>
            <w:r w:rsidRPr="000155CA">
              <w:rPr>
                <w:spacing w:val="-4"/>
                <w:sz w:val="24"/>
                <w:szCs w:val="24"/>
              </w:rPr>
              <w:t xml:space="preserve">месте, </w:t>
            </w:r>
            <w:r w:rsidRPr="000155CA">
              <w:rPr>
                <w:sz w:val="24"/>
                <w:szCs w:val="24"/>
              </w:rPr>
              <w:t>безопасные условия жизнедеятельности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УК-9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УК-9.1 Знает </w:t>
            </w:r>
            <w:r w:rsidRPr="000155CA">
              <w:rPr>
                <w:sz w:val="24"/>
                <w:szCs w:val="24"/>
              </w:rPr>
              <w:t>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07679B" w:rsidRPr="000155CA" w:rsidRDefault="0007679B" w:rsidP="000155CA">
            <w:pPr>
              <w:pStyle w:val="TableParagraph"/>
              <w:ind w:left="107" w:right="94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УК-9.2 Умеет </w:t>
            </w:r>
            <w:r w:rsidRPr="000155CA">
              <w:rPr>
                <w:sz w:val="24"/>
                <w:szCs w:val="24"/>
              </w:rPr>
              <w:t>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5"/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УК 9.3. Владеет </w:t>
            </w:r>
            <w:r w:rsidRPr="000155CA">
              <w:rPr>
                <w:sz w:val="24"/>
                <w:szCs w:val="24"/>
              </w:rPr>
              <w:t>навыками взаимодействия в социальной и профессиональной сферах с лицами с ограниченными возможностями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особенности применения базовых дефектологических знаний профессиональной сфере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осуществлять профессиональную деятельность с лицами с ограниченными возможностями здоровья и инвалидами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right="9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навыками взаимодействия впрофессиональной сферах с лицами с ограниченными возможностями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здоровья и инвалидами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ОПК-1. 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</w:t>
            </w:r>
            <w:r w:rsidRPr="000155CA">
              <w:rPr>
                <w:sz w:val="24"/>
                <w:szCs w:val="24"/>
              </w:rPr>
              <w:tab/>
              <w:t>собирать,</w:t>
            </w:r>
            <w:r w:rsidRPr="000155CA">
              <w:rPr>
                <w:sz w:val="24"/>
                <w:szCs w:val="24"/>
              </w:rPr>
              <w:tab/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основные законы и особенности творческой деятельности человека,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основные законы зрительного восприятия необходимые при создании произведения искусства;основные законы композиционного построенияизображения в различных видах искусств, теорию восприятия пространства и цвета, </w:t>
            </w:r>
            <w:r w:rsidRPr="000155CA">
              <w:rPr>
                <w:sz w:val="24"/>
                <w:szCs w:val="24"/>
              </w:rPr>
              <w:t>теоретические основы интерпретации явлений и образов в своей области изобразительного искусства, основы перспективы и технического рисунка, пластической анатомии,  проявляет композиционную целостность и колористическое разнообразие при выполнении творческих работ.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ОПК-1.2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собирать, анализировать, интерпретировать и фиксировать световоздушную среду и образы окружающей действительности выразительными средствами изобразительного искусства на основе законов зрительного восприятия пространства и цвета, композиционного построения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в различных видах искусств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ОПК-1.3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различными выразительными средствами и материалами в сфере изобразительного искусства, проявляет креативность композиционного мышления при выполнении авторских произведений.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основные законы и особенности творческой деятельности человека,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основные законы зрительного восприятия необходимые при создании произведения скульптуры;основные законы композиционного построенияизображения в скульптуре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собирать, анализировать, интерпретировать и фиксировать образы окружающей действительности выразительными средствами скульптуры на основе композиционного построения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вскульптуре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>различными выразительными средствами и материалами в сфере скульптуры, проявляет креативность композиционного мышления при выполнении авторских произведений скульптуры.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ОПК-2.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искусства;технологии проведения подготовительного процессапри создании скульптурного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знать принципы построения перспективы предмета;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название и расположение элементов проецирующего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аппарата, основы пластической анатомии, с</w:t>
            </w:r>
            <w:r w:rsidRPr="000155CA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профессиональной деятельности, используя теоретические, практические знания и навыки, полученные в процессе обучения.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ОПК-2.2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ОПК-2.3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теоретического курса.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исторические и современные технологическиепроцессы создания произведений скульптуры;технологии проведения подготовительного процессапри создании скульптурного произведения;</w:t>
            </w:r>
          </w:p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основы пластической анатомии,с</w:t>
            </w:r>
            <w:r w:rsidRPr="000155CA">
              <w:rPr>
                <w:sz w:val="24"/>
                <w:szCs w:val="24"/>
              </w:rPr>
              <w:t>тилистические особенности и манеры выполнения различных видов авторских произведений в области скульптуры, используя теоретические, практические знания и навыки, полученные в процессе обучения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создавать авторскую индивидуальность произведения во всех видах профессиональной деятельности, используя теоретические, практические знания и навыки, полученные в процессе обучения,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последовательно и планомерно вести работу надпроизведением скульптуры в материале</w:t>
            </w:r>
          </w:p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техникой и технологиями  создания авторских произведений в различных материалах и видах профессиональной деятельности, используя практические знания и навыки, полученные в процессе изучения 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ОПК-3. 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155CA">
              <w:rPr>
                <w:sz w:val="24"/>
                <w:szCs w:val="24"/>
              </w:rPr>
              <w:t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художественных произведений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Умеет: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изобразительного искусства.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ОПК-3.3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Владеет: способами использования в профессиональной деятельности свойств и возможностей художественных материалов, техник и технологий, применяемых в изобразительных и визуальных искусствах, не исключая компьютерных технологий в области создания  произведений, навыками создания художественных произведений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материалы, техники и технологии изобразительного искусства, </w:t>
            </w:r>
            <w:r w:rsidRPr="000155CA">
              <w:rPr>
                <w:sz w:val="24"/>
                <w:szCs w:val="24"/>
              </w:rPr>
              <w:t xml:space="preserve">технические и технологические возможности различных художественных материалов с целью наиболее выразительного использования при создании авторских произведений в изобразительном искусстве, знает этапы создания х произведений скульптуры в материале 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использовать материалы, техники и новейшие технологии работы с профессиональными материалами на базе изучения истории традиционных технологических возможностей в сфере создания художественных произведений скульптуры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>способами использования в профессиональной деятельности свойств и возможностей художественных материалов, техник и технологий в области создания  произведений, навыками создания художественных произведений скульптуры в материале</w:t>
            </w:r>
          </w:p>
        </w:tc>
      </w:tr>
      <w:tr w:rsidR="0007679B" w:rsidRPr="00C9617B" w:rsidTr="000155CA">
        <w:trPr>
          <w:trHeight w:val="858"/>
        </w:trPr>
        <w:tc>
          <w:tcPr>
            <w:tcW w:w="2518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</w:t>
            </w: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382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Знает: стили и стилеобразования в изобразительных и других видах искусства различных исторических эпох.,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художественные особенности и исторические аспектыразвития стилевых течений (ренессанс, классицизм,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барокко, рококо, готика) 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Умеет: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различать художественные особенности и объяснятьисторические аспекты развития стилевых течений(ренессанс, классицизм, барокко, рококо, готика)</w:t>
            </w:r>
            <w:r w:rsidRPr="000155CA">
              <w:rPr>
                <w:sz w:val="24"/>
                <w:szCs w:val="24"/>
              </w:rPr>
              <w:t xml:space="preserve"> ориентироваться в культурно-исторических контекстах развития стилей и направлений в изобразительных и иных видах искусства различных исторических эпох.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ОПК-5.3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Владеет: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иисторических аспектов развития стилевых течений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(ренессанс, классицизм, барокко, рококо, готика) и </w:t>
            </w:r>
            <w:r w:rsidRPr="000155CA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изобразительных и иных искусствах.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pStyle w:val="TableParagraph"/>
              <w:spacing w:line="232" w:lineRule="auto"/>
              <w:ind w:left="107" w:right="92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стили и стилеобразования в скульптуре</w:t>
            </w:r>
          </w:p>
          <w:p w:rsidR="0007679B" w:rsidRPr="000155CA" w:rsidRDefault="0007679B" w:rsidP="000155CA">
            <w:pPr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 различать художественные особенности и объяснятьисторические аспекты развития стилевых течений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  <w:r w:rsidRPr="000155CA">
              <w:rPr>
                <w:sz w:val="24"/>
                <w:szCs w:val="24"/>
              </w:rPr>
              <w:t xml:space="preserve">: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пониманием художественных особенностей развития стилевых течений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0155CA">
              <w:rPr>
                <w:sz w:val="24"/>
                <w:szCs w:val="24"/>
              </w:rPr>
              <w:t>способностью применения полученных теоретических и практических знаний в области стилеобразования при создании новых авторских произведений, позволяющих ориентироваться в культурно-исторических контекстах развития стилей и направлений в скульптуре</w:t>
            </w:r>
          </w:p>
        </w:tc>
      </w:tr>
      <w:tr w:rsidR="0007679B" w:rsidRPr="00C9617B" w:rsidTr="000155CA">
        <w:trPr>
          <w:trHeight w:val="3818"/>
        </w:trPr>
        <w:tc>
          <w:tcPr>
            <w:tcW w:w="2518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ПК-1. 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</w:p>
          <w:p w:rsidR="0007679B" w:rsidRPr="000155CA" w:rsidRDefault="0007679B" w:rsidP="000155CA">
            <w:pPr>
              <w:pStyle w:val="af5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ПК-1.1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Знает: выразительные средства в области изобразительного искусства и скульптуры (рисунок, лепка, графика), способы  создания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монументально-декоративного искусства и скульптуры в художественные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интерьеры, основы композиции в скульптуре,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создание эскиза, сбор подготовительного материала), основы теории перспективы; виды перспективы, применяемые в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изобразительном искусстве; особенности и различия между классической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перцептивной перспективой, пластическую анатомию в аспекте изображения фигуры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человека, историю развития пластической анатомии,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ПК-1.2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Умеет: демонстрировать свободное владение выразительными средствами в области изобразительного искусства и скульптуры (рисунок, лепка, графика), свободно владеть техниками и технологиями в области скульптуры (станковой, монументальной, декоративной скульптуры и мелкой пластики),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и перспективы в своей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практической и творческой работе; наблюдать, анализировать и обобщать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анализировать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изображения любого из видов проекций; грамотно выполнять чертежи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перспективы предметов и объектов; определять на перспективном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изображении основные элементы перспективного аппарата; определить цель и пластическую задачу постановки;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вдоступной и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155CA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монументально-декоративного искусства и скульптуры художественные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интерьеры.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ПК-1.3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Владеет: выразительными средствами в области изобразительного искусства и скульптуры (рисунок, лепка, графика),  техниками и технологиями в области скульптуры (станковой, монументальной, декоративной скульптуры и мелкой пластики),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этюдом, техниками и технологиями рисунка, набросков, штудий; быстрогоэскизирования,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выполненияпространственных объектов; навыками работы с натуры; разнообразными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графическими приемами для перспективных построений, навыками работы с натурными постановками как короткими, так и длительными;</w:t>
            </w:r>
            <w:r w:rsidRPr="000155CA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монументально-декоративного искусства и скульптуры в художественные интерьеры.</w:t>
            </w:r>
          </w:p>
        </w:tc>
        <w:tc>
          <w:tcPr>
            <w:tcW w:w="3119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Знает</w:t>
            </w:r>
            <w:r w:rsidRPr="000155CA">
              <w:rPr>
                <w:sz w:val="24"/>
                <w:szCs w:val="24"/>
              </w:rPr>
              <w:t xml:space="preserve"> выразительные средства в области скульптуры, способы  создания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скульптуры, основы композиции в скульптуре,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технологию проведения подготовительного процесса при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создании скульптурного произведения (подготовка каркаса для скульптуры,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 xml:space="preserve">создание эскиза, сбор подготовительного материала), 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пластическую анатомию в аспекте изображения фигурычеловека.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b/>
                <w:sz w:val="24"/>
                <w:szCs w:val="24"/>
              </w:rPr>
              <w:t>Умеет</w:t>
            </w:r>
            <w:r w:rsidRPr="000155CA">
              <w:rPr>
                <w:sz w:val="24"/>
                <w:szCs w:val="24"/>
              </w:rPr>
              <w:t xml:space="preserve"> демонстрировать свободное владение выразительными средствами в области скульптуры, свободно владеть техниками и технологиями в области скульптуры (станковой, монументальной, декоративной скульптуры),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разбираться в качестве скульптурных и вспомогательных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материалов, применяемых для создания скульптуры; последовательно и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планомерно вести работу над произведением; соблюдать технологические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процессы и приемы при создании скульптуры; применять знания законов композиции в творческой работе; наблюдать, анализировать и обобщать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пространственные отношения предметов и объектов; определить цель и пластическую задачу скульптуры;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выполнять эскизную работу; донести для зрителя пластическую задачу в доходчивой форме; добиваться достоверности в написанииформ человеческого тела и других предметов; собирать, обрабатывать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информацию по пластической анатомии;</w:t>
            </w:r>
            <w:r w:rsidRPr="000155CA">
              <w:rPr>
                <w:sz w:val="24"/>
                <w:szCs w:val="24"/>
              </w:rPr>
              <w:t>проявлять креативность композиционного мышления; создавать произведения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скульптуры.</w:t>
            </w:r>
          </w:p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выразительными средствами в области изобразительного искусства и скульптуры (рисунок, лепка, графика), техниками и технологиями в области скульптуры (станковой, монументальной, декоративной скульптуры),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практическими навыками проведения подготовительного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процесса при создании произведения; навыками работы со скульптурным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этюдом, быстрогоэскизирования,</w:t>
            </w:r>
          </w:p>
          <w:p w:rsidR="0007679B" w:rsidRPr="000155CA" w:rsidRDefault="0007679B" w:rsidP="000155CA">
            <w:pPr>
              <w:shd w:val="clear" w:color="auto" w:fill="FFFFFF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навыками работы с натуры, навыками работы с натурными постановками как короткими, так и длительными;</w:t>
            </w:r>
            <w:r w:rsidRPr="000155CA">
              <w:rPr>
                <w:color w:val="000000"/>
                <w:sz w:val="24"/>
                <w:szCs w:val="24"/>
                <w:shd w:val="clear" w:color="auto" w:fill="FFFFFF"/>
              </w:rPr>
              <w:t>навыками и опытом работы над натурными постановками;</w:t>
            </w:r>
          </w:p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проявляет креативность композиционного мышления; навыками создания произведения скульптуры в материале.</w:t>
            </w:r>
          </w:p>
        </w:tc>
      </w:tr>
    </w:tbl>
    <w:bookmarkEnd w:id="5"/>
    <w:p w:rsidR="0007679B" w:rsidRPr="00A3058E" w:rsidRDefault="0007679B" w:rsidP="005562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br w:type="textWrapping" w:clear="all"/>
      </w:r>
    </w:p>
    <w:p w:rsidR="0007679B" w:rsidRPr="00AB1159" w:rsidRDefault="0007679B" w:rsidP="00AB1159">
      <w:pPr>
        <w:pStyle w:val="a3"/>
        <w:numPr>
          <w:ilvl w:val="0"/>
          <w:numId w:val="25"/>
        </w:numPr>
        <w:jc w:val="both"/>
        <w:rPr>
          <w:b/>
          <w:bCs/>
          <w:i/>
          <w:sz w:val="24"/>
          <w:szCs w:val="24"/>
        </w:rPr>
      </w:pPr>
      <w:r w:rsidRPr="00AB1159">
        <w:rPr>
          <w:b/>
          <w:bCs/>
          <w:i/>
          <w:sz w:val="24"/>
          <w:szCs w:val="24"/>
        </w:rPr>
        <w:t>Место практики в структуре образовательной программы.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Pr="0009288D" w:rsidRDefault="0007679B" w:rsidP="0009288D">
      <w:pPr>
        <w:ind w:right="1" w:firstLine="482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Практика </w:t>
      </w:r>
      <w:r w:rsidRPr="0009288D">
        <w:rPr>
          <w:sz w:val="24"/>
          <w:szCs w:val="24"/>
          <w:lang w:eastAsia="ru-RU"/>
        </w:rPr>
        <w:t xml:space="preserve">относится к </w:t>
      </w:r>
      <w:r>
        <w:rPr>
          <w:sz w:val="24"/>
          <w:szCs w:val="24"/>
          <w:lang w:eastAsia="ru-RU"/>
        </w:rPr>
        <w:t xml:space="preserve">обязательной </w:t>
      </w:r>
      <w:r w:rsidRPr="0009288D">
        <w:rPr>
          <w:sz w:val="24"/>
          <w:szCs w:val="24"/>
          <w:lang w:eastAsia="ru-RU"/>
        </w:rPr>
        <w:t xml:space="preserve">части, Блока </w:t>
      </w:r>
      <w:r>
        <w:rPr>
          <w:sz w:val="24"/>
          <w:szCs w:val="24"/>
          <w:lang w:eastAsia="ru-RU"/>
        </w:rPr>
        <w:t>2</w:t>
      </w:r>
      <w:r w:rsidRPr="0009288D">
        <w:rPr>
          <w:sz w:val="24"/>
          <w:szCs w:val="24"/>
          <w:lang w:eastAsia="ru-RU"/>
        </w:rPr>
        <w:t xml:space="preserve">. </w:t>
      </w:r>
      <w:r>
        <w:rPr>
          <w:sz w:val="24"/>
          <w:szCs w:val="24"/>
          <w:lang w:eastAsia="ru-RU"/>
        </w:rPr>
        <w:t>Практики</w:t>
      </w:r>
    </w:p>
    <w:p w:rsidR="0007679B" w:rsidRPr="0009288D" w:rsidRDefault="0007679B" w:rsidP="0009288D">
      <w:pPr>
        <w:ind w:right="1" w:firstLine="482"/>
        <w:jc w:val="both"/>
        <w:rPr>
          <w:color w:val="008000"/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Практика</w:t>
      </w:r>
      <w:r w:rsidRPr="0009288D">
        <w:rPr>
          <w:sz w:val="24"/>
          <w:szCs w:val="24"/>
          <w:lang w:eastAsia="ru-RU"/>
        </w:rPr>
        <w:t xml:space="preserve"> позволит обучающимся реализовывать компетенции в профессиональной деятельности.</w:t>
      </w:r>
    </w:p>
    <w:p w:rsidR="0007679B" w:rsidRPr="0009288D" w:rsidRDefault="0007679B" w:rsidP="0009288D">
      <w:pPr>
        <w:ind w:firstLine="142"/>
        <w:jc w:val="both"/>
        <w:rPr>
          <w:color w:val="FF0000"/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В рамках освоения программы специалитета выпускники готовятся к решению задач профессиональной деятельности следующих типов: художественно-творческий.</w:t>
      </w:r>
    </w:p>
    <w:p w:rsidR="0007679B" w:rsidRPr="0009288D" w:rsidRDefault="0007679B" w:rsidP="0009288D">
      <w:pPr>
        <w:ind w:firstLine="142"/>
        <w:jc w:val="both"/>
        <w:rPr>
          <w:sz w:val="24"/>
          <w:szCs w:val="24"/>
          <w:shd w:val="clear" w:color="auto" w:fill="FFFFFF"/>
          <w:lang w:eastAsia="ru-RU"/>
        </w:rPr>
      </w:pPr>
      <w:r>
        <w:rPr>
          <w:sz w:val="24"/>
          <w:szCs w:val="24"/>
          <w:shd w:val="clear" w:color="auto" w:fill="FFFFFF"/>
          <w:lang w:eastAsia="ru-RU"/>
        </w:rPr>
        <w:t>Практика</w:t>
      </w:r>
      <w:r w:rsidRPr="0009288D">
        <w:rPr>
          <w:sz w:val="24"/>
          <w:szCs w:val="24"/>
          <w:shd w:val="clear" w:color="auto" w:fill="FFFFFF"/>
          <w:lang w:eastAsia="ru-RU"/>
        </w:rPr>
        <w:t xml:space="preserve"> находится в логической и содержательно-методической взаимосвязи с другими частями ОПОП.</w:t>
      </w:r>
    </w:p>
    <w:p w:rsidR="0007679B" w:rsidRPr="0009288D" w:rsidRDefault="0007679B" w:rsidP="0009288D">
      <w:pPr>
        <w:ind w:firstLine="720"/>
        <w:jc w:val="both"/>
        <w:rPr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07679B" w:rsidRPr="0009288D" w:rsidTr="00954E72">
        <w:tc>
          <w:tcPr>
            <w:tcW w:w="1696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jc w:val="both"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07679B" w:rsidRPr="0009288D" w:rsidTr="00954E72">
        <w:tc>
          <w:tcPr>
            <w:tcW w:w="1696" w:type="dxa"/>
          </w:tcPr>
          <w:p w:rsidR="0007679B" w:rsidRPr="0068497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УК-1; УК-2; УК-3; УК-4; УК-5; УК-6; УК-7; УК-8; УК-9;</w:t>
            </w:r>
          </w:p>
        </w:tc>
        <w:tc>
          <w:tcPr>
            <w:tcW w:w="2410" w:type="dxa"/>
          </w:tcPr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Безопасность жизнедеятельности</w:t>
            </w:r>
          </w:p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Иностранный язык</w:t>
            </w: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  <w:tc>
          <w:tcPr>
            <w:tcW w:w="2835" w:type="dxa"/>
          </w:tcPr>
          <w:p w:rsidR="0007679B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Психология и педагогика</w:t>
            </w:r>
          </w:p>
          <w:p w:rsidR="0007679B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Техника профессиональной безопасности</w:t>
            </w:r>
          </w:p>
        </w:tc>
        <w:tc>
          <w:tcPr>
            <w:tcW w:w="2835" w:type="dxa"/>
          </w:tcPr>
          <w:p w:rsidR="0007679B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Управление проектами</w:t>
            </w:r>
          </w:p>
          <w:p w:rsidR="0007679B" w:rsidRDefault="0007679B" w:rsidP="00E83B24">
            <w:pPr>
              <w:rPr>
                <w:sz w:val="24"/>
                <w:szCs w:val="24"/>
                <w:lang w:eastAsia="ru-RU"/>
              </w:rPr>
            </w:pPr>
          </w:p>
          <w:p w:rsidR="0007679B" w:rsidRPr="00E83B24" w:rsidRDefault="0007679B" w:rsidP="00E83B24">
            <w:pPr>
              <w:rPr>
                <w:sz w:val="24"/>
                <w:szCs w:val="24"/>
                <w:lang w:eastAsia="ru-RU"/>
              </w:rPr>
            </w:pPr>
            <w:r w:rsidRPr="00E83B24">
              <w:rPr>
                <w:sz w:val="24"/>
                <w:szCs w:val="24"/>
                <w:lang w:eastAsia="ru-RU"/>
              </w:rPr>
              <w:t>Физическая культура и спорт (элективная дисциплина)</w:t>
            </w:r>
          </w:p>
        </w:tc>
      </w:tr>
      <w:tr w:rsidR="0007679B" w:rsidRPr="0009288D" w:rsidTr="00954E72">
        <w:tc>
          <w:tcPr>
            <w:tcW w:w="1696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68497B">
              <w:rPr>
                <w:sz w:val="24"/>
                <w:szCs w:val="24"/>
                <w:lang w:eastAsia="ru-RU"/>
              </w:rPr>
              <w:t>ОПК-1; ОПК-2; ОПК-3; ОПК-5; ПК-1</w:t>
            </w:r>
          </w:p>
        </w:tc>
        <w:tc>
          <w:tcPr>
            <w:tcW w:w="2410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Перспектива и технический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Анатомический рисунок и пластическая анатомия.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живопись и основы колористики.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Декоративный рельеф в организации архитектурного пространства.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suppressAutoHyphens/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</w:tc>
        <w:tc>
          <w:tcPr>
            <w:tcW w:w="2835" w:type="dxa"/>
          </w:tcPr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Композиция в скульптуре.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Академический рисунок.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Академическая скульптура.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Техника скульптуры и технология скульптурных материалов (основы художественного производства).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Специальная скульптура и декоративная пластика.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Основы монументальной скульптуры.</w:t>
            </w:r>
          </w:p>
          <w:p w:rsidR="0007679B" w:rsidRPr="0009288D" w:rsidRDefault="0007679B" w:rsidP="0009288D">
            <w:pPr>
              <w:rPr>
                <w:sz w:val="24"/>
                <w:szCs w:val="24"/>
                <w:lang w:eastAsia="ru-RU"/>
              </w:rPr>
            </w:pPr>
            <w:r w:rsidRPr="0009288D">
              <w:rPr>
                <w:sz w:val="24"/>
                <w:szCs w:val="24"/>
                <w:lang w:eastAsia="ru-RU"/>
              </w:rPr>
              <w:t>Декорирование интерьерного пространства средствами скульптуры.</w:t>
            </w:r>
          </w:p>
        </w:tc>
      </w:tr>
    </w:tbl>
    <w:p w:rsidR="0007679B" w:rsidRPr="0009288D" w:rsidRDefault="0007679B" w:rsidP="00E83B24">
      <w:pPr>
        <w:suppressAutoHyphens/>
        <w:jc w:val="both"/>
        <w:rPr>
          <w:sz w:val="24"/>
          <w:szCs w:val="24"/>
          <w:lang w:eastAsia="ru-RU"/>
        </w:rPr>
      </w:pPr>
    </w:p>
    <w:p w:rsidR="0007679B" w:rsidRPr="00DB1A40" w:rsidRDefault="0007679B" w:rsidP="00B86431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07679B" w:rsidRPr="0009288D" w:rsidRDefault="0007679B" w:rsidP="0009288D">
      <w:pPr>
        <w:ind w:firstLine="567"/>
        <w:jc w:val="both"/>
        <w:rPr>
          <w:sz w:val="24"/>
          <w:szCs w:val="24"/>
          <w:lang w:eastAsia="ru-RU"/>
        </w:rPr>
      </w:pPr>
      <w:r w:rsidRPr="0009288D">
        <w:rPr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07679B" w:rsidRPr="00A3058E" w:rsidRDefault="0007679B" w:rsidP="005562C8">
      <w:pPr>
        <w:jc w:val="both"/>
        <w:rPr>
          <w:sz w:val="24"/>
          <w:szCs w:val="24"/>
        </w:rPr>
      </w:pPr>
    </w:p>
    <w:p w:rsidR="0007679B" w:rsidRPr="00AB1159" w:rsidRDefault="0007679B" w:rsidP="00AB1159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160" w:line="259" w:lineRule="auto"/>
        <w:jc w:val="both"/>
        <w:rPr>
          <w:b/>
          <w:i/>
          <w:sz w:val="24"/>
          <w:szCs w:val="24"/>
          <w:lang w:eastAsia="ru-RU"/>
        </w:rPr>
      </w:pPr>
      <w:r w:rsidRPr="00AB1159">
        <w:rPr>
          <w:b/>
          <w:i/>
          <w:sz w:val="24"/>
          <w:szCs w:val="24"/>
          <w:lang w:eastAsia="ru-RU"/>
        </w:rPr>
        <w:t xml:space="preserve">Объем </w:t>
      </w:r>
      <w:r>
        <w:rPr>
          <w:b/>
          <w:i/>
          <w:sz w:val="24"/>
          <w:szCs w:val="24"/>
          <w:lang w:eastAsia="ru-RU"/>
        </w:rPr>
        <w:t>практики</w:t>
      </w:r>
    </w:p>
    <w:p w:rsidR="0007679B" w:rsidRPr="00E83B24" w:rsidRDefault="0007679B" w:rsidP="00E83B24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3367"/>
      </w:tblGrid>
      <w:tr w:rsidR="0007679B" w:rsidRPr="00DB1A40" w:rsidTr="00023C8A">
        <w:tc>
          <w:tcPr>
            <w:tcW w:w="6204" w:type="dxa"/>
            <w:vMerge w:val="restart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07679B" w:rsidRPr="00DB1A40" w:rsidTr="00023C8A">
        <w:tc>
          <w:tcPr>
            <w:tcW w:w="6204" w:type="dxa"/>
            <w:vMerge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864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E06C84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3367" w:type="dxa"/>
          </w:tcPr>
          <w:p w:rsidR="0007679B" w:rsidRPr="00DB1A40" w:rsidRDefault="0007679B" w:rsidP="00023C8A">
            <w:pPr>
              <w:jc w:val="center"/>
              <w:rPr>
                <w:sz w:val="24"/>
                <w:szCs w:val="24"/>
              </w:rPr>
            </w:pP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16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8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576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07679B" w:rsidRPr="00DB1A40" w:rsidTr="00023C8A">
        <w:tc>
          <w:tcPr>
            <w:tcW w:w="6204" w:type="dxa"/>
          </w:tcPr>
          <w:p w:rsidR="0007679B" w:rsidRPr="00DB1A40" w:rsidRDefault="0007679B" w:rsidP="00023C8A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3367" w:type="dxa"/>
          </w:tcPr>
          <w:p w:rsidR="0007679B" w:rsidRPr="002D3EE3" w:rsidRDefault="0007679B" w:rsidP="00023C8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</w:t>
            </w:r>
            <w:r w:rsidRPr="002D3EE3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260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07679B" w:rsidRPr="00E83B24" w:rsidRDefault="0007679B" w:rsidP="00E83B24">
      <w:pPr>
        <w:ind w:left="360"/>
        <w:jc w:val="both"/>
        <w:rPr>
          <w:sz w:val="24"/>
          <w:szCs w:val="24"/>
          <w:lang w:eastAsia="ru-RU"/>
        </w:rPr>
      </w:pPr>
    </w:p>
    <w:p w:rsidR="0007679B" w:rsidRPr="00E83B24" w:rsidRDefault="0007679B" w:rsidP="00AB1159">
      <w:pPr>
        <w:widowControl w:val="0"/>
        <w:numPr>
          <w:ilvl w:val="0"/>
          <w:numId w:val="25"/>
        </w:numPr>
        <w:tabs>
          <w:tab w:val="num" w:pos="360"/>
        </w:tabs>
        <w:autoSpaceDE w:val="0"/>
        <w:autoSpaceDN w:val="0"/>
        <w:adjustRightInd w:val="0"/>
        <w:spacing w:after="160" w:line="259" w:lineRule="auto"/>
        <w:contextualSpacing/>
        <w:jc w:val="both"/>
        <w:rPr>
          <w:b/>
          <w:sz w:val="24"/>
          <w:szCs w:val="24"/>
          <w:lang w:eastAsia="ru-RU"/>
        </w:rPr>
      </w:pPr>
      <w:r w:rsidRPr="00E83B24">
        <w:rPr>
          <w:b/>
          <w:i/>
          <w:sz w:val="24"/>
          <w:szCs w:val="24"/>
          <w:lang w:eastAsia="ru-RU"/>
        </w:rPr>
        <w:t>Содержание</w:t>
      </w:r>
      <w:r>
        <w:rPr>
          <w:b/>
          <w:i/>
          <w:sz w:val="24"/>
          <w:szCs w:val="24"/>
          <w:lang w:eastAsia="ru-RU"/>
        </w:rPr>
        <w:t xml:space="preserve"> практики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Pr="00A3058E" w:rsidRDefault="0007679B" w:rsidP="00731060">
      <w:pPr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Учебная практика содержит ряд этапов:</w:t>
      </w:r>
    </w:p>
    <w:p w:rsidR="0007679B" w:rsidRPr="00A3058E" w:rsidRDefault="0007679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A3058E">
        <w:rPr>
          <w:sz w:val="24"/>
          <w:szCs w:val="24"/>
          <w:lang w:eastAsia="ru-RU"/>
        </w:rPr>
        <w:t>1. Подготовительный этап.</w:t>
      </w:r>
    </w:p>
    <w:p w:rsidR="0007679B" w:rsidRPr="00A3058E" w:rsidRDefault="0007679B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A3058E">
        <w:rPr>
          <w:sz w:val="24"/>
          <w:szCs w:val="24"/>
          <w:lang w:eastAsia="ru-RU"/>
        </w:rPr>
        <w:t>. Основной этап.</w:t>
      </w:r>
    </w:p>
    <w:p w:rsidR="0007679B" w:rsidRDefault="0007679B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A3058E">
        <w:rPr>
          <w:sz w:val="24"/>
          <w:szCs w:val="24"/>
          <w:lang w:eastAsia="ru-RU"/>
        </w:rPr>
        <w:t>. Заключительный этап</w:t>
      </w:r>
    </w:p>
    <w:p w:rsidR="0007679B" w:rsidRPr="00A3058E" w:rsidRDefault="0007679B" w:rsidP="00731060">
      <w:pPr>
        <w:jc w:val="both"/>
        <w:rPr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5529"/>
        <w:gridCol w:w="2126"/>
      </w:tblGrid>
      <w:tr w:rsidR="0007679B" w:rsidRPr="008C3631" w:rsidTr="00F327AE"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6" w:name="_Hlk72217608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№ п/п</w:t>
            </w:r>
          </w:p>
        </w:tc>
        <w:tc>
          <w:tcPr>
            <w:tcW w:w="1842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Этапы учебной практики</w:t>
            </w:r>
          </w:p>
        </w:tc>
        <w:tc>
          <w:tcPr>
            <w:tcW w:w="5529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07679B" w:rsidRPr="008C3631" w:rsidTr="00954E72">
        <w:trPr>
          <w:trHeight w:val="898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bookmarkStart w:id="7" w:name="_Hlk42079189"/>
            <w:r w:rsidRPr="008C3631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2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Подготови-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529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ind w:left="62" w:right="-108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- Знакомство с программой практики и тематикой задания. </w:t>
            </w:r>
          </w:p>
          <w:p w:rsidR="0007679B" w:rsidRPr="000155CA" w:rsidRDefault="0007679B" w:rsidP="00954E72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0155CA">
              <w:rPr>
                <w:rStyle w:val="45"/>
                <w:b w:val="0"/>
                <w:bCs/>
                <w:sz w:val="24"/>
                <w:szCs w:val="24"/>
                <w:lang w:eastAsia="en-US"/>
              </w:rPr>
              <w:t>- Инструктаж по технике безопасности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собеседование</w:t>
            </w:r>
          </w:p>
        </w:tc>
      </w:tr>
      <w:tr w:rsidR="0007679B" w:rsidRPr="008C3631" w:rsidTr="00954E72">
        <w:trPr>
          <w:trHeight w:val="4692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2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8C3631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07679B" w:rsidRPr="008C3631" w:rsidRDefault="0007679B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529" w:type="dxa"/>
          </w:tcPr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bookmarkStart w:id="8" w:name="_Hlk72218150"/>
            <w:r>
              <w:rPr>
                <w:spacing w:val="2"/>
                <w:position w:val="2"/>
                <w:sz w:val="24"/>
                <w:szCs w:val="24"/>
              </w:rPr>
              <w:t>Разработка концепции проекта творческого произведения в материале.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Работа с аналоговым рядом.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Изучение и анализ темы проекта, смысловые сюжеты, сопоставление, отбор и синтез необходимых информационных данных, выражение художественного образа на основе переработанной информации.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Сбор материала для проекта, целенаправленный поиск в различных источниках информации необходимых образов, выполнение натурных зарисовок и эскизов по теме проекта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pacing w:val="2"/>
                <w:position w:val="2"/>
                <w:sz w:val="24"/>
                <w:szCs w:val="24"/>
              </w:rPr>
              <w:t>Создание итогового эскиза по полученным материалам работы.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572CB6">
              <w:rPr>
                <w:sz w:val="24"/>
                <w:szCs w:val="24"/>
              </w:rPr>
              <w:t xml:space="preserve">ыполнение </w:t>
            </w:r>
            <w:r>
              <w:rPr>
                <w:sz w:val="24"/>
                <w:szCs w:val="24"/>
              </w:rPr>
              <w:t>слепков отдельных элементов и деталей для творческой работы.</w:t>
            </w:r>
          </w:p>
          <w:p w:rsidR="0007679B" w:rsidRDefault="0007679B" w:rsidP="00AB1159">
            <w:pPr>
              <w:tabs>
                <w:tab w:val="left" w:pos="345"/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Выполнение авторского произведения в размер в мягком материале. </w:t>
            </w:r>
          </w:p>
          <w:p w:rsidR="0007679B" w:rsidRPr="008C3631" w:rsidRDefault="0007679B" w:rsidP="00AB1159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Выполнение в 4 семестре в материале </w:t>
            </w:r>
            <w:r w:rsidRPr="0034023A">
              <w:rPr>
                <w:sz w:val="24"/>
                <w:szCs w:val="24"/>
              </w:rPr>
              <w:t>дерево, в 8 семестре в материале камень</w:t>
            </w:r>
            <w:r>
              <w:rPr>
                <w:sz w:val="24"/>
                <w:szCs w:val="24"/>
              </w:rPr>
              <w:t xml:space="preserve">. </w:t>
            </w:r>
            <w:bookmarkEnd w:id="8"/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Текущий контроль</w:t>
            </w:r>
          </w:p>
        </w:tc>
      </w:tr>
      <w:tr w:rsidR="0007679B" w:rsidRPr="008C3631" w:rsidTr="00954E72">
        <w:trPr>
          <w:trHeight w:val="525"/>
        </w:trPr>
        <w:tc>
          <w:tcPr>
            <w:tcW w:w="534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8C3631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2" w:type="dxa"/>
          </w:tcPr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07679B" w:rsidRPr="000155CA" w:rsidRDefault="0007679B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155CA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</w:tc>
        <w:tc>
          <w:tcPr>
            <w:tcW w:w="5529" w:type="dxa"/>
          </w:tcPr>
          <w:p w:rsidR="0007679B" w:rsidRPr="000155CA" w:rsidRDefault="0007679B" w:rsidP="00954E72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Cs/>
                <w:spacing w:val="0"/>
                <w:sz w:val="24"/>
                <w:szCs w:val="24"/>
                <w:shd w:val="clear" w:color="auto" w:fill="FFFFFF"/>
              </w:rPr>
            </w:pPr>
            <w:r w:rsidRPr="000155CA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Защита отчета на итоговой конференции.</w:t>
            </w:r>
          </w:p>
        </w:tc>
        <w:tc>
          <w:tcPr>
            <w:tcW w:w="2126" w:type="dxa"/>
          </w:tcPr>
          <w:p w:rsidR="0007679B" w:rsidRPr="008C3631" w:rsidRDefault="0007679B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  <w:bookmarkEnd w:id="6"/>
      <w:bookmarkEnd w:id="7"/>
    </w:tbl>
    <w:p w:rsidR="0007679B" w:rsidRDefault="0007679B" w:rsidP="00731060">
      <w:pPr>
        <w:jc w:val="both"/>
        <w:rPr>
          <w:sz w:val="24"/>
          <w:szCs w:val="24"/>
          <w:lang w:eastAsia="ru-RU"/>
        </w:rPr>
      </w:pPr>
    </w:p>
    <w:p w:rsidR="0007679B" w:rsidRPr="00612FB6" w:rsidRDefault="0007679B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612FB6">
        <w:rPr>
          <w:sz w:val="24"/>
          <w:szCs w:val="24"/>
          <w:lang w:eastAsia="ru-RU"/>
        </w:rPr>
        <w:tab/>
      </w:r>
      <w:r w:rsidRPr="00612FB6">
        <w:rPr>
          <w:sz w:val="24"/>
          <w:szCs w:val="24"/>
        </w:rPr>
        <w:t>В ходе прохождения учебной практики используются следующие образовательные технологии:</w:t>
      </w:r>
    </w:p>
    <w:p w:rsidR="0007679B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Установочная конференция</w:t>
      </w:r>
      <w:r w:rsidRPr="0018699B">
        <w:rPr>
          <w:sz w:val="24"/>
          <w:szCs w:val="24"/>
        </w:rPr>
        <w:t xml:space="preserve"> руководителя практики от </w:t>
      </w:r>
      <w:r>
        <w:rPr>
          <w:sz w:val="24"/>
          <w:szCs w:val="24"/>
        </w:rPr>
        <w:t>организации (вуза).</w:t>
      </w:r>
    </w:p>
    <w:p w:rsidR="0007679B" w:rsidRPr="0018699B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Консультации</w:t>
      </w:r>
      <w:r w:rsidRPr="0018699B">
        <w:rPr>
          <w:sz w:val="24"/>
          <w:szCs w:val="24"/>
        </w:rPr>
        <w:t xml:space="preserve"> с р</w:t>
      </w:r>
      <w:r>
        <w:rPr>
          <w:sz w:val="24"/>
          <w:szCs w:val="24"/>
        </w:rPr>
        <w:t>уководителем практики от организации (вуза)</w:t>
      </w:r>
      <w:r w:rsidRPr="0018699B">
        <w:rPr>
          <w:sz w:val="24"/>
          <w:szCs w:val="24"/>
        </w:rPr>
        <w:t>.</w:t>
      </w:r>
    </w:p>
    <w:p w:rsidR="0007679B" w:rsidRPr="00A3058E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те</w:t>
      </w:r>
      <w:r>
        <w:rPr>
          <w:sz w:val="24"/>
          <w:szCs w:val="24"/>
        </w:rPr>
        <w:t>хнике безопасности в учебно-производственных мастерских ГГУ</w:t>
      </w:r>
      <w:r w:rsidRPr="00A3058E">
        <w:rPr>
          <w:sz w:val="24"/>
          <w:szCs w:val="24"/>
        </w:rPr>
        <w:t>.</w:t>
      </w:r>
    </w:p>
    <w:p w:rsidR="0007679B" w:rsidRPr="00A3058E" w:rsidRDefault="0007679B" w:rsidP="00750C41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A3058E">
        <w:rPr>
          <w:sz w:val="24"/>
          <w:szCs w:val="24"/>
        </w:rPr>
        <w:t>Инструктаж по правилам внутреннего распорядка на базе практики.</w:t>
      </w:r>
    </w:p>
    <w:p w:rsidR="0007679B" w:rsidRDefault="0007679B" w:rsidP="00731060">
      <w:pPr>
        <w:jc w:val="both"/>
        <w:rPr>
          <w:sz w:val="24"/>
          <w:szCs w:val="24"/>
        </w:rPr>
      </w:pPr>
    </w:p>
    <w:p w:rsidR="0007679B" w:rsidRPr="00A3058E" w:rsidRDefault="0007679B" w:rsidP="00731060">
      <w:pPr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В ходе практики применяются следующие </w:t>
      </w:r>
      <w:r>
        <w:rPr>
          <w:sz w:val="24"/>
          <w:szCs w:val="24"/>
        </w:rPr>
        <w:t>научно-</w:t>
      </w:r>
      <w:r w:rsidRPr="00A3058E">
        <w:rPr>
          <w:sz w:val="24"/>
          <w:szCs w:val="24"/>
        </w:rPr>
        <w:t>исследовательские технологии:</w:t>
      </w:r>
    </w:p>
    <w:p w:rsidR="0007679B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Исследование научных материалов по теме 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Pr="00244882">
        <w:rPr>
          <w:sz w:val="24"/>
          <w:szCs w:val="24"/>
        </w:rPr>
        <w:t xml:space="preserve">нализ различных источников информации, мониторинг информационных ресурсов 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244882">
        <w:rPr>
          <w:sz w:val="24"/>
          <w:szCs w:val="24"/>
        </w:rPr>
        <w:t xml:space="preserve">бор аналогового ряда по теме </w:t>
      </w:r>
      <w:r>
        <w:rPr>
          <w:sz w:val="24"/>
          <w:szCs w:val="24"/>
        </w:rPr>
        <w:t>произведения</w:t>
      </w:r>
    </w:p>
    <w:p w:rsidR="0007679B" w:rsidRPr="00244882" w:rsidRDefault="0007679B" w:rsidP="00244882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>
        <w:rPr>
          <w:sz w:val="24"/>
          <w:szCs w:val="24"/>
        </w:rPr>
        <w:t>Н</w:t>
      </w:r>
      <w:r w:rsidRPr="00244882">
        <w:rPr>
          <w:sz w:val="24"/>
          <w:szCs w:val="24"/>
        </w:rPr>
        <w:t>аблюдение.</w:t>
      </w:r>
    </w:p>
    <w:p w:rsidR="0007679B" w:rsidRPr="00750C41" w:rsidRDefault="0007679B" w:rsidP="005562C8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7A69E4">
      <w:pPr>
        <w:ind w:left="567" w:hanging="567"/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6. Формы отчетности по практике</w:t>
      </w:r>
      <w:r>
        <w:rPr>
          <w:b/>
          <w:bCs/>
          <w:i/>
          <w:sz w:val="24"/>
          <w:szCs w:val="24"/>
        </w:rPr>
        <w:t>.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</w:p>
    <w:p w:rsidR="0007679B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По окончании практики студенты должны представить следующие документы: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дневник практики</w:t>
      </w:r>
      <w:r>
        <w:rPr>
          <w:bCs/>
          <w:sz w:val="24"/>
          <w:szCs w:val="24"/>
        </w:rPr>
        <w:t xml:space="preserve"> (Приложение 3)</w:t>
      </w:r>
    </w:p>
    <w:p w:rsidR="0007679B" w:rsidRPr="00A3058E" w:rsidRDefault="0007679B" w:rsidP="005562C8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- отчет о прохождении практики</w:t>
      </w:r>
      <w:r>
        <w:rPr>
          <w:bCs/>
          <w:sz w:val="24"/>
          <w:szCs w:val="24"/>
        </w:rPr>
        <w:t xml:space="preserve"> (Приложение1)</w:t>
      </w:r>
    </w:p>
    <w:p w:rsidR="0007679B" w:rsidRPr="00B95C88" w:rsidRDefault="0007679B" w:rsidP="00B95C88">
      <w:pPr>
        <w:rPr>
          <w:sz w:val="24"/>
          <w:szCs w:val="24"/>
        </w:rPr>
      </w:pPr>
      <w:r w:rsidRPr="00B95C88">
        <w:rPr>
          <w:sz w:val="24"/>
          <w:szCs w:val="24"/>
        </w:rPr>
        <w:t>- аттестационный лист (см. макет Приложение).</w:t>
      </w:r>
    </w:p>
    <w:p w:rsidR="0007679B" w:rsidRDefault="0007679B" w:rsidP="005562C8">
      <w:pPr>
        <w:jc w:val="both"/>
        <w:rPr>
          <w:bCs/>
          <w:sz w:val="24"/>
          <w:szCs w:val="24"/>
        </w:rPr>
      </w:pPr>
    </w:p>
    <w:p w:rsidR="0007679B" w:rsidRPr="00750C41" w:rsidRDefault="0007679B" w:rsidP="00AB1159">
      <w:pPr>
        <w:pStyle w:val="2"/>
        <w:numPr>
          <w:ilvl w:val="1"/>
          <w:numId w:val="26"/>
        </w:numPr>
        <w:spacing w:before="0"/>
        <w:rPr>
          <w:rFonts w:ascii="Times New Roman" w:hAnsi="Times New Roman"/>
          <w:i/>
          <w:color w:val="auto"/>
          <w:sz w:val="24"/>
          <w:szCs w:val="24"/>
        </w:rPr>
      </w:pPr>
      <w:r w:rsidRPr="00750C41">
        <w:rPr>
          <w:rFonts w:ascii="Times New Roman" w:hAnsi="Times New Roman"/>
          <w:i/>
          <w:color w:val="auto"/>
          <w:sz w:val="24"/>
          <w:szCs w:val="24"/>
        </w:rPr>
        <w:t>Дневник практики и порядок его представления</w:t>
      </w:r>
      <w:r>
        <w:rPr>
          <w:rFonts w:ascii="Times New Roman" w:hAnsi="Times New Roman"/>
          <w:i/>
          <w:color w:val="auto"/>
          <w:sz w:val="24"/>
          <w:szCs w:val="24"/>
        </w:rPr>
        <w:t>.</w:t>
      </w:r>
    </w:p>
    <w:p w:rsidR="0007679B" w:rsidRPr="000A5470" w:rsidRDefault="0007679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</w:t>
      </w:r>
      <w:r>
        <w:rPr>
          <w:sz w:val="24"/>
          <w:szCs w:val="24"/>
        </w:rPr>
        <w:t>и</w:t>
      </w:r>
      <w:r w:rsidRPr="000A5470">
        <w:rPr>
          <w:sz w:val="24"/>
          <w:szCs w:val="24"/>
        </w:rPr>
        <w:t>т следующие разделы:</w:t>
      </w:r>
    </w:p>
    <w:p w:rsidR="0007679B" w:rsidRPr="000A5470" w:rsidRDefault="0007679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 задание</w:t>
      </w:r>
      <w:r>
        <w:rPr>
          <w:sz w:val="24"/>
          <w:szCs w:val="24"/>
        </w:rPr>
        <w:t>на  практику (Приложение 2)</w:t>
      </w:r>
    </w:p>
    <w:p w:rsidR="0007679B" w:rsidRPr="00707FCB" w:rsidRDefault="0007679B" w:rsidP="00750C41">
      <w:pPr>
        <w:numPr>
          <w:ilvl w:val="1"/>
          <w:numId w:val="7"/>
        </w:numPr>
        <w:ind w:left="0"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>календарный план прохо</w:t>
      </w:r>
      <w:r>
        <w:rPr>
          <w:sz w:val="24"/>
          <w:szCs w:val="24"/>
        </w:rPr>
        <w:t xml:space="preserve">ждения основных этапов практики и </w:t>
      </w:r>
      <w:r w:rsidRPr="00707FCB">
        <w:rPr>
          <w:sz w:val="24"/>
          <w:szCs w:val="24"/>
        </w:rPr>
        <w:t>ежедневный краткий отчет о выполнении заданий практики</w:t>
      </w:r>
    </w:p>
    <w:p w:rsidR="0007679B" w:rsidRPr="000A5470" w:rsidRDefault="0007679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Посещение мест практики </w:t>
      </w:r>
      <w:r>
        <w:rPr>
          <w:sz w:val="24"/>
          <w:szCs w:val="24"/>
        </w:rPr>
        <w:t>заверяе</w:t>
      </w:r>
      <w:r w:rsidRPr="000A5470">
        <w:rPr>
          <w:sz w:val="24"/>
          <w:szCs w:val="24"/>
        </w:rPr>
        <w:t>тся в дневнике подписью рук</w:t>
      </w:r>
      <w:r>
        <w:rPr>
          <w:sz w:val="24"/>
          <w:szCs w:val="24"/>
        </w:rPr>
        <w:t>оводителя практики</w:t>
      </w:r>
      <w:r w:rsidRPr="000A5470">
        <w:rPr>
          <w:sz w:val="24"/>
          <w:szCs w:val="24"/>
        </w:rPr>
        <w:t>.</w:t>
      </w:r>
    </w:p>
    <w:p w:rsidR="0007679B" w:rsidRDefault="0007679B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Дневник практики должен быть оформлен аккуратно, разборчиво, без помарок и подчисток. </w:t>
      </w:r>
      <w:r>
        <w:rPr>
          <w:sz w:val="24"/>
          <w:szCs w:val="24"/>
        </w:rPr>
        <w:t>Дневник практики является составным элементом отчета.</w:t>
      </w:r>
    </w:p>
    <w:p w:rsidR="0007679B" w:rsidRPr="00750C41" w:rsidRDefault="0007679B" w:rsidP="0032663C">
      <w:pPr>
        <w:pStyle w:val="22"/>
        <w:spacing w:after="0" w:line="240" w:lineRule="auto"/>
        <w:ind w:firstLine="567"/>
        <w:jc w:val="both"/>
        <w:rPr>
          <w:i/>
          <w:sz w:val="24"/>
          <w:szCs w:val="24"/>
        </w:rPr>
      </w:pPr>
    </w:p>
    <w:p w:rsidR="0007679B" w:rsidRPr="00750C41" w:rsidRDefault="0007679B" w:rsidP="00AB1159">
      <w:pPr>
        <w:pStyle w:val="22"/>
        <w:numPr>
          <w:ilvl w:val="1"/>
          <w:numId w:val="26"/>
        </w:numPr>
        <w:spacing w:after="0" w:line="240" w:lineRule="auto"/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Отчет по практике</w:t>
      </w:r>
      <w:r>
        <w:rPr>
          <w:b/>
          <w:i/>
          <w:sz w:val="24"/>
          <w:szCs w:val="24"/>
        </w:rPr>
        <w:t>.</w:t>
      </w:r>
    </w:p>
    <w:p w:rsidR="0007679B" w:rsidRPr="000A5470" w:rsidRDefault="0007679B" w:rsidP="0032663C">
      <w:pPr>
        <w:ind w:firstLine="567"/>
        <w:jc w:val="both"/>
        <w:rPr>
          <w:sz w:val="24"/>
          <w:szCs w:val="24"/>
        </w:rPr>
      </w:pPr>
      <w:r w:rsidRPr="000A5470">
        <w:rPr>
          <w:sz w:val="24"/>
          <w:szCs w:val="24"/>
        </w:rPr>
        <w:t xml:space="preserve">По итогам прохождения </w:t>
      </w:r>
      <w:r w:rsidRPr="00B04328">
        <w:rPr>
          <w:sz w:val="24"/>
          <w:szCs w:val="24"/>
        </w:rPr>
        <w:t>учебной</w:t>
      </w:r>
      <w:r w:rsidRPr="000A5470">
        <w:rPr>
          <w:sz w:val="24"/>
          <w:szCs w:val="24"/>
        </w:rPr>
        <w:t xml:space="preserve"> практики подготавливается и защищается отчет.</w:t>
      </w:r>
    </w:p>
    <w:p w:rsidR="0007679B" w:rsidRPr="00577339" w:rsidRDefault="0007679B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Объем отчета (без приложений) – не менее </w:t>
      </w:r>
      <w:r>
        <w:rPr>
          <w:color w:val="000000"/>
          <w:sz w:val="24"/>
          <w:szCs w:val="24"/>
        </w:rPr>
        <w:t>10</w:t>
      </w:r>
      <w:r w:rsidRPr="00577339">
        <w:rPr>
          <w:color w:val="000000"/>
          <w:sz w:val="24"/>
          <w:szCs w:val="24"/>
        </w:rPr>
        <w:t xml:space="preserve"> страниц формата А4. </w:t>
      </w:r>
      <w:r>
        <w:rPr>
          <w:color w:val="000000"/>
          <w:sz w:val="24"/>
          <w:szCs w:val="24"/>
        </w:rPr>
        <w:t xml:space="preserve">Выравнивание по ширине. </w:t>
      </w:r>
      <w:r w:rsidRPr="00577339">
        <w:rPr>
          <w:color w:val="000000"/>
          <w:sz w:val="24"/>
          <w:szCs w:val="24"/>
        </w:rPr>
        <w:t xml:space="preserve">Гарнитура – </w:t>
      </w:r>
      <w:r w:rsidRPr="00577339">
        <w:rPr>
          <w:color w:val="000000"/>
          <w:sz w:val="24"/>
          <w:szCs w:val="24"/>
          <w:lang w:val="en-US"/>
        </w:rPr>
        <w:t>TimesNewRoman</w:t>
      </w:r>
      <w:r w:rsidRPr="00577339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</w:t>
      </w:r>
      <w:r>
        <w:rPr>
          <w:color w:val="000000"/>
          <w:sz w:val="24"/>
          <w:szCs w:val="24"/>
        </w:rPr>
        <w:t xml:space="preserve"> в верхнем</w:t>
      </w:r>
      <w:r w:rsidRPr="00577339">
        <w:rPr>
          <w:color w:val="000000"/>
          <w:sz w:val="24"/>
          <w:szCs w:val="24"/>
        </w:rPr>
        <w:t xml:space="preserve"> правом углу.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07679B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К отчету прилагаются: </w:t>
      </w:r>
    </w:p>
    <w:p w:rsidR="0007679B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задание на практику (Приложение 2), </w:t>
      </w:r>
    </w:p>
    <w:p w:rsidR="0007679B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дневник прохождения практики (Приложение 3), </w:t>
      </w:r>
    </w:p>
    <w:p w:rsidR="0007679B" w:rsidRPr="009A6D41" w:rsidRDefault="0007679B" w:rsidP="00750C41">
      <w:pPr>
        <w:pStyle w:val="24"/>
        <w:widowControl w:val="0"/>
        <w:numPr>
          <w:ilvl w:val="0"/>
          <w:numId w:val="10"/>
        </w:numPr>
        <w:spacing w:after="0" w:line="240" w:lineRule="auto"/>
        <w:jc w:val="both"/>
        <w:rPr>
          <w:color w:val="000000"/>
          <w:sz w:val="24"/>
          <w:szCs w:val="24"/>
        </w:rPr>
      </w:pPr>
      <w:r w:rsidRPr="009A6D41">
        <w:rPr>
          <w:color w:val="000000"/>
          <w:sz w:val="24"/>
          <w:szCs w:val="24"/>
        </w:rPr>
        <w:t>приложения, включающие</w:t>
      </w:r>
      <w:r>
        <w:rPr>
          <w:color w:val="000000"/>
          <w:sz w:val="24"/>
          <w:szCs w:val="24"/>
        </w:rPr>
        <w:t xml:space="preserve"> сбор аналогового ряда, поисковые варианты выполнения задания, разработка эскизов и выполненные графические листы задания практики</w:t>
      </w:r>
      <w:r w:rsidRPr="009A6D41">
        <w:rPr>
          <w:color w:val="000000"/>
          <w:sz w:val="24"/>
          <w:szCs w:val="24"/>
        </w:rPr>
        <w:t>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Формы титульного листа</w:t>
      </w:r>
      <w:r>
        <w:rPr>
          <w:color w:val="000000"/>
          <w:sz w:val="24"/>
          <w:szCs w:val="24"/>
        </w:rPr>
        <w:t xml:space="preserve"> отчета</w:t>
      </w:r>
      <w:r w:rsidRPr="00577339">
        <w:rPr>
          <w:color w:val="000000"/>
          <w:sz w:val="24"/>
          <w:szCs w:val="24"/>
        </w:rPr>
        <w:t>, индивидуального задания, дневника прохождения практики приведены в соста</w:t>
      </w:r>
      <w:r>
        <w:rPr>
          <w:color w:val="000000"/>
          <w:sz w:val="24"/>
          <w:szCs w:val="24"/>
        </w:rPr>
        <w:t>ве приложений ниже</w:t>
      </w:r>
      <w:r w:rsidRPr="00577339">
        <w:rPr>
          <w:color w:val="000000"/>
          <w:sz w:val="24"/>
          <w:szCs w:val="24"/>
        </w:rPr>
        <w:t>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>Материал отчета излагается в стиле эссе. Отчет должен содержать описание работы, выполнявшейся во время практики, и видов деятельности, освоенных студентом. В отчете должно быть выражено личное отношение студента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07679B" w:rsidRPr="00577339" w:rsidRDefault="0007679B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В своем отчете студент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</w:t>
      </w:r>
      <w:r>
        <w:rPr>
          <w:color w:val="000000"/>
          <w:sz w:val="24"/>
          <w:szCs w:val="24"/>
        </w:rPr>
        <w:t>над выполнением задания</w:t>
      </w:r>
      <w:r w:rsidRPr="00577339">
        <w:rPr>
          <w:color w:val="000000"/>
          <w:sz w:val="24"/>
          <w:szCs w:val="24"/>
        </w:rPr>
        <w:t>.</w:t>
      </w:r>
    </w:p>
    <w:p w:rsidR="0007679B" w:rsidRPr="009A6D41" w:rsidRDefault="0007679B" w:rsidP="009A6D41">
      <w:pPr>
        <w:pStyle w:val="24"/>
        <w:widowControl w:val="0"/>
        <w:spacing w:after="0" w:line="240" w:lineRule="auto"/>
        <w:ind w:left="284" w:firstLine="709"/>
        <w:jc w:val="both"/>
        <w:rPr>
          <w:color w:val="FF0000"/>
          <w:sz w:val="24"/>
          <w:szCs w:val="24"/>
        </w:rPr>
      </w:pPr>
      <w:r w:rsidRPr="00577339">
        <w:rPr>
          <w:color w:val="000000"/>
          <w:sz w:val="24"/>
          <w:szCs w:val="24"/>
        </w:rPr>
        <w:t xml:space="preserve">Защита отчета о прохождении практики принимается </w:t>
      </w:r>
      <w:r>
        <w:rPr>
          <w:color w:val="000000"/>
          <w:sz w:val="24"/>
          <w:szCs w:val="24"/>
        </w:rPr>
        <w:t xml:space="preserve">руководителем практики от организации (вуза) на итоговой конференции по практике. </w:t>
      </w:r>
      <w:r w:rsidRPr="00577339">
        <w:rPr>
          <w:color w:val="000000"/>
          <w:sz w:val="24"/>
          <w:szCs w:val="24"/>
        </w:rPr>
        <w:t>Отчет может быть отклоне</w:t>
      </w:r>
      <w:r>
        <w:rPr>
          <w:color w:val="000000"/>
          <w:sz w:val="24"/>
          <w:szCs w:val="24"/>
        </w:rPr>
        <w:t>н руководителем от организации (вуза)</w:t>
      </w:r>
      <w:r w:rsidRPr="00577339">
        <w:rPr>
          <w:color w:val="000000"/>
          <w:sz w:val="24"/>
          <w:szCs w:val="24"/>
        </w:rPr>
        <w:t xml:space="preserve"> в случае его несоответствия требованиям настоящей программы.</w:t>
      </w:r>
    </w:p>
    <w:p w:rsidR="0007679B" w:rsidRDefault="0007679B" w:rsidP="0032663C">
      <w:pPr>
        <w:ind w:left="284" w:firstLine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Текст отчета по практике должен содержать – титульный лист, содержание, введение, основную часть, заключение, список использованной литературы.</w:t>
      </w:r>
    </w:p>
    <w:p w:rsidR="0007679B" w:rsidRPr="00E439C6" w:rsidRDefault="0007679B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Во введении должны быть отражены: </w:t>
      </w:r>
      <w:r>
        <w:rPr>
          <w:color w:val="000000"/>
          <w:sz w:val="24"/>
          <w:szCs w:val="24"/>
        </w:rPr>
        <w:t>ц</w:t>
      </w:r>
      <w:r w:rsidRPr="00E439C6">
        <w:rPr>
          <w:color w:val="000000"/>
          <w:sz w:val="24"/>
          <w:szCs w:val="24"/>
        </w:rPr>
        <w:t xml:space="preserve">ели и задачи прохождения учебной практики, ее </w:t>
      </w:r>
      <w:r>
        <w:rPr>
          <w:color w:val="000000"/>
          <w:sz w:val="24"/>
          <w:szCs w:val="24"/>
        </w:rPr>
        <w:t>предмет и объект</w:t>
      </w:r>
      <w:r w:rsidRPr="00E439C6">
        <w:rPr>
          <w:color w:val="000000"/>
          <w:sz w:val="24"/>
          <w:szCs w:val="24"/>
        </w:rPr>
        <w:t xml:space="preserve">, основное содержание </w:t>
      </w:r>
      <w:r>
        <w:rPr>
          <w:color w:val="000000"/>
          <w:sz w:val="24"/>
          <w:szCs w:val="24"/>
        </w:rPr>
        <w:t>своей работы во время практики.</w:t>
      </w:r>
    </w:p>
    <w:p w:rsidR="0007679B" w:rsidRDefault="0007679B" w:rsidP="0032663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Основная часть должна содержать: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1) Практическое выполнение графических эскизов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>2) Иллюстративный материал о выполнении задания по практике</w:t>
      </w:r>
    </w:p>
    <w:p w:rsidR="0007679B" w:rsidRDefault="0007679B" w:rsidP="00A338D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3) Фотографии окончательно выполненного задания </w:t>
      </w:r>
      <w:bookmarkStart w:id="9" w:name="_Hlk69742504"/>
      <w:r>
        <w:rPr>
          <w:sz w:val="24"/>
          <w:szCs w:val="24"/>
        </w:rPr>
        <w:t xml:space="preserve">в 4 семестре в материале </w:t>
      </w:r>
      <w:bookmarkEnd w:id="9"/>
      <w:r>
        <w:rPr>
          <w:sz w:val="24"/>
          <w:szCs w:val="24"/>
        </w:rPr>
        <w:t xml:space="preserve">дерево и </w:t>
      </w:r>
      <w:r w:rsidRPr="0034023A">
        <w:rPr>
          <w:sz w:val="24"/>
          <w:szCs w:val="24"/>
        </w:rPr>
        <w:t xml:space="preserve">в </w:t>
      </w:r>
      <w:r>
        <w:rPr>
          <w:sz w:val="24"/>
          <w:szCs w:val="24"/>
        </w:rPr>
        <w:t>8</w:t>
      </w:r>
      <w:r w:rsidRPr="0034023A">
        <w:rPr>
          <w:sz w:val="24"/>
          <w:szCs w:val="24"/>
        </w:rPr>
        <w:t xml:space="preserve"> семестре в материале </w:t>
      </w:r>
      <w:r>
        <w:rPr>
          <w:sz w:val="24"/>
          <w:szCs w:val="24"/>
        </w:rPr>
        <w:t>камень</w:t>
      </w:r>
    </w:p>
    <w:p w:rsidR="0007679B" w:rsidRPr="000A5470" w:rsidRDefault="0007679B" w:rsidP="0032663C">
      <w:pPr>
        <w:jc w:val="both"/>
        <w:rPr>
          <w:sz w:val="24"/>
          <w:szCs w:val="24"/>
        </w:rPr>
      </w:pPr>
    </w:p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Заключение содержит </w:t>
      </w:r>
      <w:r>
        <w:rPr>
          <w:color w:val="000000"/>
          <w:sz w:val="24"/>
          <w:szCs w:val="24"/>
        </w:rPr>
        <w:t>л</w:t>
      </w:r>
      <w:r w:rsidRPr="00E439C6">
        <w:rPr>
          <w:color w:val="000000"/>
          <w:sz w:val="24"/>
          <w:szCs w:val="24"/>
        </w:rPr>
        <w:t xml:space="preserve">ичное отношение к </w:t>
      </w:r>
      <w:r>
        <w:rPr>
          <w:color w:val="000000"/>
          <w:sz w:val="24"/>
          <w:szCs w:val="24"/>
        </w:rPr>
        <w:t xml:space="preserve">той деятельности, </w:t>
      </w:r>
      <w:r w:rsidRPr="00E439C6">
        <w:rPr>
          <w:color w:val="000000"/>
          <w:sz w:val="24"/>
          <w:szCs w:val="24"/>
        </w:rPr>
        <w:t>которой пришлось заниматься в период ее прохождения</w:t>
      </w:r>
    </w:p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7679B" w:rsidRPr="00750C41" w:rsidRDefault="0007679B" w:rsidP="00251859">
      <w:pPr>
        <w:jc w:val="both"/>
        <w:rPr>
          <w:b/>
          <w:bCs/>
          <w:i/>
          <w:sz w:val="24"/>
          <w:szCs w:val="24"/>
        </w:rPr>
      </w:pPr>
      <w:r w:rsidRPr="00CC1FE0">
        <w:rPr>
          <w:b/>
          <w:bCs/>
          <w:sz w:val="24"/>
          <w:szCs w:val="24"/>
        </w:rPr>
        <w:t>7.</w:t>
      </w:r>
      <w:r w:rsidRPr="00750C41">
        <w:rPr>
          <w:b/>
          <w:bCs/>
          <w:i/>
          <w:sz w:val="24"/>
          <w:szCs w:val="24"/>
        </w:rPr>
        <w:t>Фонд оценочных средств для проведения промежуточной аттестации обучающихся по практике</w:t>
      </w:r>
      <w:r>
        <w:rPr>
          <w:b/>
          <w:bCs/>
          <w:i/>
          <w:sz w:val="24"/>
          <w:szCs w:val="24"/>
        </w:rPr>
        <w:t>.</w:t>
      </w:r>
    </w:p>
    <w:p w:rsidR="0007679B" w:rsidRDefault="0007679B" w:rsidP="00251859">
      <w:pPr>
        <w:jc w:val="both"/>
        <w:rPr>
          <w:bCs/>
          <w:sz w:val="24"/>
          <w:szCs w:val="24"/>
        </w:rPr>
      </w:pPr>
    </w:p>
    <w:p w:rsidR="0007679B" w:rsidRDefault="0007679B" w:rsidP="00251859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учебной практике проводятся с целью определения степени освоения обучающимися образовательной программы по</w:t>
      </w:r>
      <w:r>
        <w:rPr>
          <w:rFonts w:ascii="Times New Roman" w:hAnsi="Times New Roman"/>
          <w:sz w:val="24"/>
          <w:szCs w:val="24"/>
        </w:rPr>
        <w:t>специальности</w:t>
      </w:r>
      <w:r>
        <w:rPr>
          <w:rFonts w:ascii="Times New Roman" w:hAnsi="Times New Roman"/>
          <w:sz w:val="24"/>
          <w:szCs w:val="24"/>
          <w:shd w:val="clear" w:color="auto" w:fill="FFFFFF"/>
        </w:rPr>
        <w:t>54.05.04 «Скульптура»</w:t>
      </w:r>
    </w:p>
    <w:p w:rsidR="0007679B" w:rsidRPr="00A3058E" w:rsidRDefault="0007679B" w:rsidP="00251859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07679B" w:rsidRPr="007B7631" w:rsidRDefault="0007679B" w:rsidP="00251859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Текущий контроль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собеседование 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проверка заполнения дневников практики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беседа с руководителем практики</w:t>
      </w:r>
    </w:p>
    <w:p w:rsidR="0007679B" w:rsidRDefault="0007679B" w:rsidP="00251859">
      <w:pPr>
        <w:jc w:val="both"/>
        <w:rPr>
          <w:bCs/>
          <w:i/>
          <w:sz w:val="24"/>
          <w:szCs w:val="24"/>
        </w:rPr>
      </w:pPr>
      <w:r w:rsidRPr="007B7631">
        <w:rPr>
          <w:bCs/>
          <w:i/>
          <w:sz w:val="24"/>
          <w:szCs w:val="24"/>
        </w:rPr>
        <w:t>Промежуточный контроль (зачет)</w:t>
      </w:r>
    </w:p>
    <w:p w:rsidR="0007679B" w:rsidRPr="00B04328" w:rsidRDefault="0007679B" w:rsidP="00251859">
      <w:pPr>
        <w:jc w:val="both"/>
        <w:rPr>
          <w:bCs/>
          <w:sz w:val="24"/>
          <w:szCs w:val="24"/>
        </w:rPr>
      </w:pPr>
      <w:r>
        <w:rPr>
          <w:bCs/>
          <w:i/>
          <w:sz w:val="24"/>
          <w:szCs w:val="24"/>
        </w:rPr>
        <w:t xml:space="preserve">- </w:t>
      </w:r>
      <w:r w:rsidRPr="00B04328">
        <w:rPr>
          <w:bCs/>
          <w:sz w:val="24"/>
          <w:szCs w:val="24"/>
        </w:rPr>
        <w:t>проверка отчетов по практике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07679B" w:rsidRDefault="0007679B" w:rsidP="00251859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- просмотр материалов практики</w:t>
      </w:r>
    </w:p>
    <w:p w:rsidR="0007679B" w:rsidRPr="00750C41" w:rsidRDefault="0007679B" w:rsidP="00251859">
      <w:pPr>
        <w:jc w:val="both"/>
        <w:rPr>
          <w:bCs/>
          <w:i/>
          <w:sz w:val="24"/>
          <w:szCs w:val="24"/>
        </w:rPr>
      </w:pPr>
    </w:p>
    <w:p w:rsidR="0007679B" w:rsidRPr="00750C41" w:rsidRDefault="0007679B" w:rsidP="00251859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Паспорт фонда оценочных средств</w:t>
      </w:r>
    </w:p>
    <w:p w:rsidR="0007679B" w:rsidRPr="00A3058E" w:rsidRDefault="0007679B" w:rsidP="00251859">
      <w:pPr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107"/>
        <w:gridCol w:w="2689"/>
      </w:tblGrid>
      <w:tr w:rsidR="0007679B" w:rsidRPr="00A3058E" w:rsidTr="000155CA">
        <w:trPr>
          <w:trHeight w:val="985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07679B" w:rsidRPr="00A3058E" w:rsidTr="000155CA">
        <w:trPr>
          <w:trHeight w:val="67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Ведение дневника практики.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Собеседование</w:t>
            </w:r>
          </w:p>
        </w:tc>
      </w:tr>
      <w:tr w:rsidR="0007679B" w:rsidRPr="00A3058E" w:rsidTr="000155CA">
        <w:trPr>
          <w:trHeight w:val="61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tabs>
                <w:tab w:val="left" w:pos="345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0155CA">
              <w:rPr>
                <w:spacing w:val="2"/>
                <w:position w:val="2"/>
                <w:sz w:val="24"/>
                <w:szCs w:val="24"/>
              </w:rPr>
              <w:t>Посещение выставок, экспозиций, мероприятий, связанных с музейно-выставочной деятельностью, сбор материала по теме практики.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Текущий контроль.</w:t>
            </w:r>
          </w:p>
        </w:tc>
      </w:tr>
      <w:tr w:rsidR="0007679B" w:rsidRPr="00A3058E" w:rsidTr="000155CA">
        <w:trPr>
          <w:trHeight w:val="890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5.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Подготовка отчёта по практике и проекта выставки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Проверка отчёта по практике.</w:t>
            </w:r>
          </w:p>
        </w:tc>
      </w:tr>
      <w:tr w:rsidR="0007679B" w:rsidRPr="00A3058E" w:rsidTr="000155CA">
        <w:trPr>
          <w:trHeight w:val="61"/>
        </w:trPr>
        <w:tc>
          <w:tcPr>
            <w:tcW w:w="743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6</w:t>
            </w:r>
          </w:p>
        </w:tc>
        <w:tc>
          <w:tcPr>
            <w:tcW w:w="307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2107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268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Выступление на конференции, просмотр изделий в материале.</w:t>
            </w:r>
          </w:p>
        </w:tc>
      </w:tr>
    </w:tbl>
    <w:p w:rsidR="0007679B" w:rsidRPr="00750C41" w:rsidRDefault="0007679B" w:rsidP="00251859">
      <w:pPr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br w:type="textWrapping" w:clear="all"/>
      </w:r>
    </w:p>
    <w:p w:rsidR="0007679B" w:rsidRPr="00750C41" w:rsidRDefault="0007679B" w:rsidP="00251859">
      <w:pPr>
        <w:pStyle w:val="a3"/>
        <w:numPr>
          <w:ilvl w:val="1"/>
          <w:numId w:val="3"/>
        </w:numPr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  <w:r>
        <w:rPr>
          <w:b/>
          <w:i/>
          <w:sz w:val="24"/>
          <w:szCs w:val="24"/>
        </w:rPr>
        <w:t>.</w:t>
      </w:r>
    </w:p>
    <w:p w:rsidR="0007679B" w:rsidRPr="00750C41" w:rsidRDefault="0007679B" w:rsidP="00251859">
      <w:pPr>
        <w:rPr>
          <w:i/>
          <w:sz w:val="24"/>
          <w:szCs w:val="24"/>
        </w:rPr>
      </w:pPr>
    </w:p>
    <w:p w:rsidR="0007679B" w:rsidRPr="00750C41" w:rsidRDefault="0007679B" w:rsidP="00251859">
      <w:pPr>
        <w:ind w:firstLine="708"/>
        <w:rPr>
          <w:b/>
          <w:bCs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 xml:space="preserve">Этапы формирования компетенций также отражены в календарном графике и в матрице этапов формирования компетенций </w:t>
      </w:r>
      <w:r w:rsidRPr="00750C41">
        <w:rPr>
          <w:b/>
          <w:i/>
          <w:sz w:val="24"/>
          <w:szCs w:val="24"/>
        </w:rPr>
        <w:br/>
        <w:t>(см. приложение  к  образовательной программе)</w:t>
      </w:r>
      <w:r>
        <w:rPr>
          <w:b/>
          <w:i/>
          <w:sz w:val="24"/>
          <w:szCs w:val="24"/>
        </w:rPr>
        <w:t>.</w:t>
      </w:r>
    </w:p>
    <w:p w:rsidR="0007679B" w:rsidRDefault="0007679B" w:rsidP="00251859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54"/>
        <w:gridCol w:w="1276"/>
        <w:gridCol w:w="1276"/>
      </w:tblGrid>
      <w:tr w:rsidR="0007679B" w:rsidRPr="009216E3" w:rsidTr="000155CA">
        <w:trPr>
          <w:trHeight w:val="324"/>
        </w:trPr>
        <w:tc>
          <w:tcPr>
            <w:tcW w:w="7054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07679B" w:rsidRPr="009216E3" w:rsidTr="000155CA">
        <w:trPr>
          <w:trHeight w:val="324"/>
        </w:trPr>
        <w:tc>
          <w:tcPr>
            <w:tcW w:w="7054" w:type="dxa"/>
          </w:tcPr>
          <w:p w:rsidR="0007679B" w:rsidRPr="000155CA" w:rsidRDefault="0007679B" w:rsidP="000155CA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 УК-1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276" w:type="dxa"/>
            <w:vMerge w:val="restart"/>
          </w:tcPr>
          <w:p w:rsidR="0007679B" w:rsidRPr="000155CA" w:rsidRDefault="0007679B" w:rsidP="000155CA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4,8</w:t>
            </w:r>
          </w:p>
        </w:tc>
        <w:tc>
          <w:tcPr>
            <w:tcW w:w="1276" w:type="dxa"/>
            <w:vMerge w:val="restart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Зачет с оценкой</w:t>
            </w:r>
          </w:p>
        </w:tc>
      </w:tr>
      <w:tr w:rsidR="0007679B" w:rsidRPr="009216E3" w:rsidTr="000155CA">
        <w:trPr>
          <w:trHeight w:val="324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УК-2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tabs>
                <w:tab w:val="left" w:pos="613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УК-3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УК-4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применять современный коммуникативные технологии,   </w:t>
            </w:r>
            <w:r w:rsidRPr="000155CA">
              <w:rPr>
                <w:spacing w:val="-18"/>
                <w:sz w:val="24"/>
                <w:szCs w:val="24"/>
              </w:rPr>
              <w:t xml:space="preserve">в том числе на   </w:t>
            </w:r>
            <w:r w:rsidRPr="000155CA">
              <w:rPr>
                <w:sz w:val="24"/>
                <w:szCs w:val="24"/>
              </w:rPr>
              <w:t>иностранном(ых) языке(ах) для академического и профессионального взаимодействия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УК-5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УК-6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определять и реализовывать приоритеты собственнойдеятельности испособыее совершенствования на основе самооценки и образования в течение всей жизни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УК–7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поддерживать должный уровень физической подготовленности дляобеспечения</w:t>
            </w:r>
            <w:r w:rsidRPr="000155CA">
              <w:rPr>
                <w:spacing w:val="-3"/>
                <w:sz w:val="24"/>
                <w:szCs w:val="24"/>
              </w:rPr>
              <w:t xml:space="preserve">полноценной </w:t>
            </w:r>
            <w:r w:rsidRPr="000155CA">
              <w:rPr>
                <w:sz w:val="24"/>
                <w:szCs w:val="24"/>
              </w:rPr>
              <w:t>социальной и профессиональной деятельности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УК-8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</w:t>
            </w:r>
            <w:r w:rsidR="00434A94">
              <w:rPr>
                <w:noProof/>
                <w:sz w:val="24"/>
                <w:szCs w:val="24"/>
                <w:lang w:eastAsia="ru-RU"/>
              </w:rPr>
              <w:pict>
                <v:shape id="_x0000_i1026" type="#_x0000_t75" style="width:.75pt;height:.75pt;visibility:visible">
                  <v:imagedata r:id="rId7" o:title=""/>
                </v:shape>
              </w:pict>
            </w:r>
            <w:r w:rsidRPr="000155CA">
              <w:rPr>
                <w:sz w:val="24"/>
                <w:szCs w:val="24"/>
              </w:rPr>
              <w:t xml:space="preserve"> угрозе и возникновении чрезвычайных ситуаций и военных конфликтов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79B" w:rsidRPr="000155CA" w:rsidRDefault="0007679B" w:rsidP="000155CA">
            <w:pPr>
              <w:pStyle w:val="TableParagraph"/>
              <w:spacing w:line="248" w:lineRule="exact"/>
              <w:ind w:left="110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УК-9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базовые дефектологические знания в  социальной и профессиональнойсферах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ОПК-1. </w:t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Способен </w:t>
            </w:r>
            <w:r w:rsidRPr="000155CA">
              <w:rPr>
                <w:sz w:val="24"/>
                <w:szCs w:val="24"/>
              </w:rPr>
              <w:tab/>
              <w:t>собирать,</w:t>
            </w:r>
            <w:r w:rsidRPr="000155CA">
              <w:rPr>
                <w:sz w:val="24"/>
                <w:szCs w:val="24"/>
              </w:rPr>
              <w:tab/>
            </w:r>
          </w:p>
          <w:p w:rsidR="0007679B" w:rsidRPr="000155CA" w:rsidRDefault="0007679B" w:rsidP="000155CA">
            <w:pPr>
              <w:keepNext/>
              <w:keepLines/>
              <w:tabs>
                <w:tab w:val="center" w:pos="1025"/>
                <w:tab w:val="right" w:pos="10206"/>
              </w:tabs>
              <w:outlineLvl w:val="2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анализировать, интерпретировать и фиксировать явления и образы окружающей действительности выразительными 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средствами изобразительного искусства, свободно владеть ими; проявлять креативность композиционного мышления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ОПК-2. 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создавать авторские произведения во всех видах профессиональной деятельности, используя теоретические, практические знания и навыки, полученные в процессе обучения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ОПК-3. 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использовать в профессиональной деятельности свойства и возможности художественных материалов, техник и технологий, применяемых в изобразительных и визуальных искусствах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ОПК-5.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Способен ориентироваться в культурно-исторических контекстах развития стилей и направлений в изобразительных и иных искусствах</w:t>
            </w: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  <w:tr w:rsidR="0007679B" w:rsidRPr="009216E3" w:rsidTr="000155CA">
        <w:trPr>
          <w:trHeight w:val="339"/>
        </w:trPr>
        <w:tc>
          <w:tcPr>
            <w:tcW w:w="7054" w:type="dxa"/>
          </w:tcPr>
          <w:p w:rsidR="0007679B" w:rsidRPr="000155CA" w:rsidRDefault="0007679B" w:rsidP="000155CA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ПК-1. 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sz w:val="24"/>
                <w:szCs w:val="24"/>
              </w:rPr>
              <w:t xml:space="preserve">способностью демонстрировать свободное владение выразительными средствами в области изобразительного искусства и скульптуры (рисунок, лепка, графика), способностью свободно владеть техниками и технологиями в области скульптуры (станковой, монументальной, декоративной скульптуры и мелкой пластики), проявлять креативность композиционного мышления; </w:t>
            </w:r>
            <w:r w:rsidRPr="000155CA">
              <w:rPr>
                <w:color w:val="000000"/>
                <w:sz w:val="24"/>
                <w:szCs w:val="24"/>
                <w:lang w:eastAsia="ru-RU"/>
              </w:rPr>
              <w:t>способность создавать произведения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монументально-декоративного искусства и художественные</w:t>
            </w:r>
          </w:p>
          <w:p w:rsidR="0007679B" w:rsidRPr="000155CA" w:rsidRDefault="0007679B" w:rsidP="000155CA">
            <w:pPr>
              <w:shd w:val="clear" w:color="auto" w:fill="FFFFFF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155CA">
              <w:rPr>
                <w:color w:val="000000"/>
                <w:sz w:val="24"/>
                <w:szCs w:val="24"/>
                <w:lang w:eastAsia="ru-RU"/>
              </w:rPr>
              <w:t>интерьеры.</w:t>
            </w:r>
          </w:p>
          <w:p w:rsidR="0007679B" w:rsidRPr="000155CA" w:rsidRDefault="0007679B" w:rsidP="0025185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</w:tr>
    </w:tbl>
    <w:p w:rsidR="0007679B" w:rsidRDefault="0007679B" w:rsidP="00251859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07679B" w:rsidRPr="005736C8" w:rsidRDefault="0007679B" w:rsidP="00251859">
      <w:pPr>
        <w:pStyle w:val="a3"/>
        <w:ind w:left="360"/>
        <w:jc w:val="both"/>
        <w:rPr>
          <w:b/>
          <w:i/>
          <w:sz w:val="24"/>
          <w:szCs w:val="24"/>
        </w:rPr>
      </w:pPr>
    </w:p>
    <w:p w:rsidR="0007679B" w:rsidRPr="00B8428B" w:rsidRDefault="0007679B" w:rsidP="00251859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B8428B">
        <w:rPr>
          <w:b/>
          <w:i/>
          <w:sz w:val="24"/>
          <w:szCs w:val="24"/>
        </w:rPr>
        <w:t xml:space="preserve"> Описание показателей и критериев оценивания компетенций на различных этапах их формирования, описание шкал оценивания.</w:t>
      </w:r>
    </w:p>
    <w:p w:rsidR="0007679B" w:rsidRPr="00B8428B" w:rsidRDefault="0007679B" w:rsidP="00251859">
      <w:pPr>
        <w:jc w:val="both"/>
        <w:rPr>
          <w:b/>
          <w:sz w:val="24"/>
          <w:szCs w:val="24"/>
        </w:rPr>
      </w:pP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студентами в процессе освоения дисциплин и прохождения практики.</w:t>
      </w: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  <w:r w:rsidRPr="00B8428B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07679B" w:rsidRPr="00B8428B" w:rsidRDefault="0007679B" w:rsidP="00251859">
      <w:pPr>
        <w:ind w:firstLine="360"/>
        <w:jc w:val="both"/>
        <w:rPr>
          <w:color w:val="000000"/>
          <w:sz w:val="24"/>
          <w:szCs w:val="24"/>
        </w:rPr>
      </w:pPr>
    </w:p>
    <w:p w:rsidR="0007679B" w:rsidRPr="00D32DAB" w:rsidRDefault="0007679B" w:rsidP="00251859">
      <w:pPr>
        <w:pStyle w:val="a3"/>
        <w:numPr>
          <w:ilvl w:val="2"/>
          <w:numId w:val="3"/>
        </w:numPr>
        <w:jc w:val="both"/>
        <w:rPr>
          <w:b/>
          <w:i/>
          <w:color w:val="000000"/>
          <w:sz w:val="24"/>
          <w:szCs w:val="24"/>
        </w:rPr>
      </w:pPr>
      <w:r w:rsidRPr="00B8428B">
        <w:rPr>
          <w:b/>
          <w:i/>
          <w:color w:val="000000"/>
          <w:sz w:val="24"/>
          <w:szCs w:val="24"/>
        </w:rPr>
        <w:t>Показатели и критерии оценивания сформированности компетенций.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319"/>
        <w:gridCol w:w="2500"/>
        <w:gridCol w:w="2472"/>
      </w:tblGrid>
      <w:tr w:rsidR="0007679B" w:rsidRPr="00464EED" w:rsidTr="000155CA">
        <w:trPr>
          <w:trHeight w:val="407"/>
        </w:trPr>
        <w:tc>
          <w:tcPr>
            <w:tcW w:w="1242" w:type="dxa"/>
            <w:vMerge w:val="restart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07679B" w:rsidRPr="000155CA" w:rsidRDefault="0007679B" w:rsidP="000155CA">
            <w:pPr>
              <w:jc w:val="both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07679B" w:rsidRPr="000155CA" w:rsidRDefault="0007679B" w:rsidP="000155CA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07679B" w:rsidRPr="00464EED" w:rsidTr="000155CA">
        <w:trPr>
          <w:trHeight w:val="671"/>
        </w:trPr>
        <w:tc>
          <w:tcPr>
            <w:tcW w:w="1242" w:type="dxa"/>
            <w:vMerge/>
          </w:tcPr>
          <w:p w:rsidR="0007679B" w:rsidRPr="000155CA" w:rsidRDefault="0007679B" w:rsidP="000155C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07679B" w:rsidRPr="000155CA" w:rsidRDefault="0007679B" w:rsidP="000155C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07679B" w:rsidRPr="00464EED" w:rsidTr="000155CA">
        <w:tc>
          <w:tcPr>
            <w:tcW w:w="1242" w:type="dxa"/>
            <w:vMerge w:val="restart"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УК-1; УК-2; УК-3; УК-4; УК-5; УК-6; УК-7; УК-8; УК-9; ОПК-1; ОПК-2; ОПК-3; ОПК-5; ПК-1</w:t>
            </w:r>
          </w:p>
        </w:tc>
        <w:tc>
          <w:tcPr>
            <w:tcW w:w="1650" w:type="dxa"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Знает 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имеет представление о поставленных целях и задачах заданий практики, понимает какими техническими средствами необходимо воспользоваться для осуществления поставленных задач, какие сроки отведены на выполнение каждого задания.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  <w:highlight w:val="yellow"/>
              </w:rPr>
            </w:pPr>
            <w:r w:rsidRPr="000155CA">
              <w:rPr>
                <w:sz w:val="24"/>
                <w:szCs w:val="24"/>
              </w:rPr>
              <w:t xml:space="preserve">Обучающийся способен анализировать, проводить сравнение и обоснование выбора методов и технических приемов для решения, поставленных задач практики. 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rPr>
                <w:bCs/>
                <w:sz w:val="24"/>
                <w:szCs w:val="24"/>
              </w:rPr>
            </w:pPr>
            <w:r w:rsidRPr="000155CA">
              <w:rPr>
                <w:bCs/>
                <w:sz w:val="24"/>
                <w:szCs w:val="24"/>
              </w:rPr>
              <w:t>Обучающийся способен использовать сведения из различных источников для наилучшего поиска и выбора техники и метода выполнения поставленной задачи практики.</w:t>
            </w:r>
          </w:p>
        </w:tc>
      </w:tr>
      <w:tr w:rsidR="0007679B" w:rsidRPr="00464EED" w:rsidTr="000155CA">
        <w:tc>
          <w:tcPr>
            <w:tcW w:w="1242" w:type="dxa"/>
            <w:vMerge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Умеет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применять средства и методы изобразительного искусства, а также теоретические знания для выполнения задач практики.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анализировать, выбирать средства и методы изобразительного искусства, а также теоретические знания для наиболее успешного выполнения задач практики.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Обучающийся умеет анализировать, проводить анализ и «отбор» из средств и методов изобразительного искусства, а также теоретические знания для наиболее успешного выполнения задач практики, реализовывать собственное видение решение проблемы на основе имеющихся знаний и информации о поставленной задаче.</w:t>
            </w:r>
          </w:p>
        </w:tc>
      </w:tr>
      <w:tr w:rsidR="0007679B" w:rsidRPr="00464EED" w:rsidTr="000155CA">
        <w:tc>
          <w:tcPr>
            <w:tcW w:w="1242" w:type="dxa"/>
            <w:vMerge/>
          </w:tcPr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Владеет</w:t>
            </w:r>
          </w:p>
          <w:p w:rsidR="0007679B" w:rsidRPr="000155CA" w:rsidRDefault="0007679B" w:rsidP="000155CA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(показатели освоения каждой компетенции см. в п. 2 Программы учебной практики)</w:t>
            </w:r>
          </w:p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319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Необходимыми средствами и методами изобразительного искусства, а так же теоретическими знаниями для выполнения задач практики.</w:t>
            </w:r>
          </w:p>
        </w:tc>
        <w:tc>
          <w:tcPr>
            <w:tcW w:w="2500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Способностью делать осознанный выбор из доступных возможных средств и методов выполнения творческой работы для достижения наилучшего результата.</w:t>
            </w:r>
          </w:p>
        </w:tc>
        <w:tc>
          <w:tcPr>
            <w:tcW w:w="2472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Навыком проводить исследование поставленной задачи, сравнение и сопоставление возможных вариантов исполнения и возможных результатов, способностью на основе имеющихся данных и знаний находить свое оригинальное решение и подход к осуществлению задания практики.</w:t>
            </w:r>
          </w:p>
        </w:tc>
      </w:tr>
    </w:tbl>
    <w:p w:rsidR="0007679B" w:rsidRDefault="0007679B" w:rsidP="00251859">
      <w:pPr>
        <w:spacing w:after="160" w:line="259" w:lineRule="auto"/>
        <w:rPr>
          <w:b/>
          <w:sz w:val="24"/>
          <w:szCs w:val="24"/>
        </w:rPr>
      </w:pPr>
    </w:p>
    <w:p w:rsidR="0007679B" w:rsidRPr="00750C41" w:rsidRDefault="0007679B" w:rsidP="00251859">
      <w:pPr>
        <w:pStyle w:val="a3"/>
        <w:numPr>
          <w:ilvl w:val="2"/>
          <w:numId w:val="3"/>
        </w:numPr>
        <w:spacing w:after="160" w:line="259" w:lineRule="auto"/>
        <w:rPr>
          <w:b/>
          <w:i/>
        </w:rPr>
      </w:pPr>
      <w:r w:rsidRPr="00750C41">
        <w:rPr>
          <w:b/>
          <w:i/>
          <w:sz w:val="24"/>
          <w:szCs w:val="24"/>
        </w:rPr>
        <w:t>Шкала оценивания и критерии оценки</w:t>
      </w:r>
    </w:p>
    <w:p w:rsidR="0007679B" w:rsidRPr="00AD31D3" w:rsidRDefault="0007679B" w:rsidP="00251859">
      <w:pPr>
        <w:jc w:val="both"/>
        <w:rPr>
          <w:b/>
          <w:sz w:val="24"/>
          <w:szCs w:val="24"/>
        </w:rPr>
      </w:pP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07679B" w:rsidRPr="00625434" w:rsidTr="00FE76ED">
        <w:tc>
          <w:tcPr>
            <w:tcW w:w="1377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07679B" w:rsidRPr="00625434" w:rsidTr="00FE76ED">
        <w:tc>
          <w:tcPr>
            <w:tcW w:w="1377" w:type="pct"/>
            <w:vMerge w:val="restar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Отлично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Интеграция знаний, умений, навыков, полученных при изучении дисциплин; Нахождение новых идей, способов использования знакомых технологий</w:t>
            </w:r>
            <w:r>
              <w:rPr>
                <w:bCs/>
                <w:sz w:val="24"/>
                <w:szCs w:val="24"/>
              </w:rPr>
              <w:t>. Высокий уровень технического исполнения заданий.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1691"/>
        </w:trPr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E64A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 xml:space="preserve">В практической работе показал высокий уровень общекультурных, общепрофессиональных и предпрофессиональной компетентности. </w:t>
            </w:r>
          </w:p>
        </w:tc>
      </w:tr>
      <w:tr w:rsidR="0007679B" w:rsidRPr="00625434" w:rsidTr="00FE76ED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Хорошо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top w:val="nil"/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  <w:p w:rsidR="0007679B" w:rsidRPr="00E64A34" w:rsidRDefault="0007679B" w:rsidP="00FE76E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Качество выполнения практических заданий имеет ряд незначительных недостатков.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07679B" w:rsidRPr="00625434" w:rsidTr="00FE76ED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276"/>
        </w:trPr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 w:val="restar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средний уровень общекультурных, общепрофессиональных и предпрофессиональной компетентности</w:t>
            </w:r>
          </w:p>
        </w:tc>
      </w:tr>
      <w:tr w:rsidR="0007679B" w:rsidRPr="00625434" w:rsidTr="00FE76ED">
        <w:trPr>
          <w:trHeight w:val="1108"/>
        </w:trPr>
        <w:tc>
          <w:tcPr>
            <w:tcW w:w="1377" w:type="pct"/>
            <w:tcBorders>
              <w:top w:val="nil"/>
            </w:tcBorders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Merge/>
            <w:vAlign w:val="center"/>
          </w:tcPr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</w:p>
        </w:tc>
      </w:tr>
      <w:tr w:rsidR="0007679B" w:rsidRPr="00625434" w:rsidTr="00FE76ED">
        <w:tc>
          <w:tcPr>
            <w:tcW w:w="1377" w:type="pct"/>
            <w:vMerge w:val="restar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 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Практически не показал интеграцию знаний, умений, навыков, полученных при изучении дисциплин;</w:t>
            </w:r>
            <w:r w:rsidRPr="00C91189">
              <w:rPr>
                <w:sz w:val="24"/>
              </w:rPr>
              <w:t>Творческие задания выполнены</w:t>
            </w:r>
            <w:r>
              <w:rPr>
                <w:sz w:val="24"/>
              </w:rPr>
              <w:t xml:space="preserve"> на низком уровне и имеют грубые ошибки и недостатки. 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не в полном объеме соответствует предъявляемым требованиям,</w:t>
            </w:r>
          </w:p>
        </w:tc>
      </w:tr>
      <w:tr w:rsidR="0007679B" w:rsidRPr="00625434" w:rsidTr="00FE76ED"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07679B" w:rsidRPr="00625434" w:rsidTr="00FE76ED">
        <w:trPr>
          <w:trHeight w:val="2541"/>
        </w:trPr>
        <w:tc>
          <w:tcPr>
            <w:tcW w:w="1377" w:type="pct"/>
            <w:vMerge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07679B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  <w:p w:rsidR="0007679B" w:rsidRPr="00E64A34" w:rsidRDefault="0007679B" w:rsidP="00FE76ED">
            <w:pPr>
              <w:rPr>
                <w:b/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В практической работе выполненной в материале</w:t>
            </w:r>
          </w:p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E64A34">
              <w:rPr>
                <w:bCs/>
                <w:sz w:val="24"/>
                <w:szCs w:val="24"/>
              </w:rPr>
              <w:t>показал низкий уровень общекультурных, общепрофессиональных и предпрофессиональной компетентности</w:t>
            </w:r>
          </w:p>
        </w:tc>
      </w:tr>
      <w:tr w:rsidR="0007679B" w:rsidRPr="00625434" w:rsidTr="00FE76ED">
        <w:tc>
          <w:tcPr>
            <w:tcW w:w="1377" w:type="pct"/>
            <w:vAlign w:val="center"/>
          </w:tcPr>
          <w:p w:rsidR="0007679B" w:rsidRPr="00625434" w:rsidRDefault="0007679B" w:rsidP="00FE76ED">
            <w:pPr>
              <w:jc w:val="center"/>
              <w:rPr>
                <w:b/>
                <w:bCs/>
                <w:sz w:val="24"/>
                <w:szCs w:val="24"/>
              </w:rPr>
            </w:pPr>
            <w:r w:rsidRPr="00625434">
              <w:rPr>
                <w:b/>
                <w:bCs/>
                <w:sz w:val="24"/>
                <w:szCs w:val="24"/>
              </w:rPr>
              <w:t>Неудовлетворительно</w:t>
            </w:r>
            <w:r>
              <w:rPr>
                <w:b/>
                <w:bCs/>
                <w:sz w:val="24"/>
                <w:szCs w:val="24"/>
              </w:rPr>
              <w:t xml:space="preserve"> (незачтено)</w:t>
            </w:r>
          </w:p>
        </w:tc>
        <w:tc>
          <w:tcPr>
            <w:tcW w:w="3623" w:type="pct"/>
            <w:vAlign w:val="center"/>
          </w:tcPr>
          <w:p w:rsidR="0007679B" w:rsidRPr="00625434" w:rsidRDefault="0007679B" w:rsidP="00FE76ED">
            <w:pPr>
              <w:rPr>
                <w:bCs/>
                <w:sz w:val="24"/>
                <w:szCs w:val="24"/>
              </w:rPr>
            </w:pPr>
            <w:r w:rsidRPr="00625434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07679B" w:rsidRPr="00A3058E" w:rsidRDefault="0007679B" w:rsidP="00251859">
      <w:pPr>
        <w:jc w:val="both"/>
        <w:rPr>
          <w:sz w:val="24"/>
          <w:szCs w:val="24"/>
        </w:rPr>
      </w:pPr>
    </w:p>
    <w:p w:rsidR="0007679B" w:rsidRPr="00110480" w:rsidRDefault="0007679B" w:rsidP="00251859">
      <w:pPr>
        <w:jc w:val="both"/>
        <w:rPr>
          <w:i/>
          <w:sz w:val="24"/>
          <w:szCs w:val="24"/>
        </w:rPr>
      </w:pPr>
      <w:r w:rsidRPr="00110480">
        <w:rPr>
          <w:i/>
          <w:sz w:val="24"/>
          <w:szCs w:val="24"/>
        </w:rPr>
        <w:t>Критерии оценивания отчета по практике:</w:t>
      </w:r>
    </w:p>
    <w:p w:rsidR="0007679B" w:rsidRDefault="0007679B" w:rsidP="00251859">
      <w:pPr>
        <w:jc w:val="both"/>
        <w:rPr>
          <w:sz w:val="24"/>
          <w:szCs w:val="24"/>
        </w:rPr>
      </w:pP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1.Умение сформулировать цель и задачи отчета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2.Соответствие представленного материала теме отчета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3.Наличие элементов анализа проблемы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4.Логичность, последовательность раскрытия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5.Наличие выводов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7.Умение работать с литературой</w:t>
      </w:r>
    </w:p>
    <w:p w:rsidR="0007679B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8.Владение терминологией</w:t>
      </w:r>
    </w:p>
    <w:p w:rsidR="0007679B" w:rsidRPr="00A3058E" w:rsidRDefault="0007679B" w:rsidP="00251859">
      <w:pPr>
        <w:jc w:val="both"/>
        <w:rPr>
          <w:sz w:val="24"/>
          <w:szCs w:val="24"/>
        </w:rPr>
      </w:pPr>
      <w:r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Pr="00750C41" w:rsidRDefault="0007679B" w:rsidP="00251859">
      <w:pPr>
        <w:pStyle w:val="a3"/>
        <w:numPr>
          <w:ilvl w:val="1"/>
          <w:numId w:val="3"/>
        </w:num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7679B" w:rsidRDefault="0007679B" w:rsidP="00251859">
      <w:pPr>
        <w:jc w:val="both"/>
        <w:rPr>
          <w:b/>
          <w:sz w:val="24"/>
          <w:szCs w:val="24"/>
        </w:rPr>
      </w:pPr>
    </w:p>
    <w:p w:rsidR="0007679B" w:rsidRPr="006C34DB" w:rsidRDefault="0007679B" w:rsidP="00251859">
      <w:pPr>
        <w:ind w:firstLine="708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Содержание задания:</w:t>
      </w:r>
    </w:p>
    <w:p w:rsidR="0007679B" w:rsidRPr="00737BC6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>Посещение выставок, экспозиций, мероприятий связанных с музейно-выставочной деятельностью, сбор материала по теме практики.</w:t>
      </w:r>
    </w:p>
    <w:p w:rsidR="0007679B" w:rsidRPr="005736C8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>
        <w:rPr>
          <w:spacing w:val="2"/>
          <w:position w:val="2"/>
          <w:sz w:val="24"/>
          <w:szCs w:val="24"/>
        </w:rPr>
        <w:t xml:space="preserve">Выполнение проекта выставки произведений искусства (макет, эскиз произведения) </w:t>
      </w:r>
    </w:p>
    <w:p w:rsidR="0007679B" w:rsidRDefault="0007679B" w:rsidP="00251859">
      <w:pPr>
        <w:pStyle w:val="a3"/>
        <w:numPr>
          <w:ilvl w:val="0"/>
          <w:numId w:val="5"/>
        </w:numPr>
        <w:jc w:val="both"/>
        <w:rPr>
          <w:sz w:val="24"/>
          <w:szCs w:val="24"/>
        </w:rPr>
      </w:pPr>
      <w:r w:rsidRPr="00920FD3">
        <w:rPr>
          <w:sz w:val="24"/>
          <w:szCs w:val="24"/>
        </w:rPr>
        <w:t>Защита отчета на итоговой конференции.</w:t>
      </w:r>
    </w:p>
    <w:p w:rsidR="0007679B" w:rsidRDefault="0007679B" w:rsidP="00251859">
      <w:pPr>
        <w:jc w:val="both"/>
        <w:rPr>
          <w:i/>
          <w:sz w:val="24"/>
          <w:szCs w:val="24"/>
          <w:lang w:eastAsia="ru-RU"/>
        </w:rPr>
      </w:pPr>
    </w:p>
    <w:p w:rsidR="0007679B" w:rsidRPr="00D62348" w:rsidRDefault="0007679B" w:rsidP="00251859">
      <w:pPr>
        <w:jc w:val="both"/>
        <w:rPr>
          <w:i/>
          <w:sz w:val="24"/>
          <w:szCs w:val="24"/>
          <w:lang w:eastAsia="ru-RU"/>
        </w:rPr>
      </w:pPr>
      <w:r w:rsidRPr="00D62348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07679B" w:rsidRPr="00A003E1" w:rsidRDefault="0007679B" w:rsidP="00251859">
      <w:pPr>
        <w:jc w:val="both"/>
        <w:rPr>
          <w:sz w:val="24"/>
          <w:szCs w:val="24"/>
          <w:lang w:eastAsia="ru-RU"/>
        </w:rPr>
      </w:pP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 w:rsidRPr="008913D8">
        <w:rPr>
          <w:sz w:val="24"/>
          <w:szCs w:val="24"/>
          <w:lang w:eastAsia="ru-RU"/>
        </w:rPr>
        <w:t>Дать общую характеристику базы практики.</w:t>
      </w: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Охарактеризовать типы произведений скульптуры.</w:t>
      </w:r>
    </w:p>
    <w:p w:rsidR="0007679B" w:rsidRDefault="0007679B" w:rsidP="00251859">
      <w:pPr>
        <w:pStyle w:val="a3"/>
        <w:numPr>
          <w:ilvl w:val="0"/>
          <w:numId w:val="18"/>
        </w:numPr>
        <w:jc w:val="both"/>
        <w:rPr>
          <w:b/>
          <w:sz w:val="24"/>
          <w:szCs w:val="24"/>
        </w:rPr>
      </w:pPr>
      <w:r>
        <w:rPr>
          <w:sz w:val="24"/>
          <w:szCs w:val="24"/>
          <w:lang w:eastAsia="ru-RU"/>
        </w:rPr>
        <w:t>Основные скульптурные материалы</w:t>
      </w:r>
    </w:p>
    <w:p w:rsidR="0007679B" w:rsidRPr="00750C41" w:rsidRDefault="0007679B" w:rsidP="00251859">
      <w:pPr>
        <w:jc w:val="both"/>
        <w:rPr>
          <w:b/>
          <w:i/>
          <w:sz w:val="24"/>
          <w:szCs w:val="24"/>
        </w:rPr>
      </w:pPr>
      <w:r w:rsidRPr="00750C41">
        <w:rPr>
          <w:b/>
          <w:i/>
          <w:sz w:val="24"/>
          <w:szCs w:val="24"/>
        </w:rPr>
        <w:t>7.4.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  <w:r>
        <w:rPr>
          <w:b/>
          <w:i/>
          <w:sz w:val="24"/>
          <w:szCs w:val="24"/>
        </w:rPr>
        <w:t>.</w:t>
      </w:r>
    </w:p>
    <w:p w:rsidR="0007679B" w:rsidRPr="00A3058E" w:rsidRDefault="0007679B" w:rsidP="00251859">
      <w:pPr>
        <w:jc w:val="both"/>
        <w:rPr>
          <w:color w:val="FF0000"/>
          <w:sz w:val="24"/>
          <w:szCs w:val="24"/>
        </w:rPr>
      </w:pPr>
    </w:p>
    <w:p w:rsidR="0007679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</w:t>
      </w:r>
      <w:r>
        <w:rPr>
          <w:sz w:val="24"/>
          <w:szCs w:val="24"/>
        </w:rPr>
        <w:t>от организации (вуза)</w:t>
      </w:r>
      <w:r w:rsidRPr="006C34DB">
        <w:rPr>
          <w:sz w:val="24"/>
          <w:szCs w:val="24"/>
        </w:rPr>
        <w:t xml:space="preserve">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07679B" w:rsidRPr="006C34D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07679B" w:rsidRPr="006C34DB" w:rsidRDefault="0007679B" w:rsidP="0025185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Представление краткого доклада (5-7 минут)</w:t>
      </w:r>
    </w:p>
    <w:p w:rsidR="0007679B" w:rsidRPr="006C34DB" w:rsidRDefault="0007679B" w:rsidP="00251859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C34DB">
        <w:rPr>
          <w:sz w:val="24"/>
          <w:szCs w:val="24"/>
        </w:rPr>
        <w:t>Ответы на вопросы преподавателя и студентов.</w:t>
      </w:r>
    </w:p>
    <w:p w:rsidR="0007679B" w:rsidRDefault="0007679B" w:rsidP="00251859">
      <w:pPr>
        <w:ind w:firstLine="709"/>
        <w:jc w:val="both"/>
        <w:rPr>
          <w:sz w:val="24"/>
          <w:szCs w:val="24"/>
        </w:rPr>
      </w:pPr>
      <w:r w:rsidRPr="006C34DB">
        <w:rPr>
          <w:sz w:val="24"/>
          <w:szCs w:val="24"/>
        </w:rPr>
        <w:t>По итогам защиты отчетов</w:t>
      </w:r>
      <w:r>
        <w:rPr>
          <w:sz w:val="24"/>
          <w:szCs w:val="24"/>
        </w:rPr>
        <w:t xml:space="preserve">, с учетом оценки отчета по практике </w:t>
      </w:r>
      <w:r w:rsidRPr="006C34DB">
        <w:rPr>
          <w:sz w:val="24"/>
          <w:szCs w:val="24"/>
        </w:rPr>
        <w:t>руководител</w:t>
      </w:r>
      <w:r>
        <w:rPr>
          <w:sz w:val="24"/>
          <w:szCs w:val="24"/>
        </w:rPr>
        <w:t>ь</w:t>
      </w:r>
      <w:r w:rsidRPr="006C34DB">
        <w:rPr>
          <w:sz w:val="24"/>
          <w:szCs w:val="24"/>
        </w:rPr>
        <w:t xml:space="preserve"> практики </w:t>
      </w:r>
      <w:r>
        <w:rPr>
          <w:sz w:val="24"/>
          <w:szCs w:val="24"/>
        </w:rPr>
        <w:t>от организации (вуза) выставляеткомплексную</w:t>
      </w:r>
      <w:r w:rsidRPr="006C34DB">
        <w:rPr>
          <w:sz w:val="24"/>
          <w:szCs w:val="24"/>
        </w:rPr>
        <w:t xml:space="preserve"> оценку. Если по практике предусмотрен зачет</w:t>
      </w:r>
      <w:r>
        <w:rPr>
          <w:sz w:val="24"/>
          <w:szCs w:val="24"/>
        </w:rPr>
        <w:t xml:space="preserve"> с оценкой</w:t>
      </w:r>
      <w:r w:rsidRPr="006C34DB">
        <w:rPr>
          <w:sz w:val="24"/>
          <w:szCs w:val="24"/>
        </w:rPr>
        <w:t>, то применяется следующая таблица соответствия:</w:t>
      </w:r>
    </w:p>
    <w:p w:rsidR="0007679B" w:rsidRPr="006C34DB" w:rsidRDefault="0007679B" w:rsidP="00251859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07679B" w:rsidRPr="006C34DB" w:rsidTr="000155CA">
        <w:tc>
          <w:tcPr>
            <w:tcW w:w="4785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зачтено</w:t>
            </w:r>
          </w:p>
        </w:tc>
      </w:tr>
      <w:tr w:rsidR="0007679B" w:rsidRPr="006C34DB" w:rsidTr="000155CA">
        <w:tc>
          <w:tcPr>
            <w:tcW w:w="4785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07679B" w:rsidRPr="000155CA" w:rsidRDefault="0007679B" w:rsidP="000155CA">
            <w:pPr>
              <w:jc w:val="both"/>
              <w:rPr>
                <w:sz w:val="24"/>
                <w:szCs w:val="24"/>
              </w:rPr>
            </w:pPr>
            <w:r w:rsidRPr="000155CA">
              <w:rPr>
                <w:sz w:val="24"/>
                <w:szCs w:val="24"/>
              </w:rPr>
              <w:t>не зачтено</w:t>
            </w:r>
          </w:p>
        </w:tc>
      </w:tr>
    </w:tbl>
    <w:p w:rsidR="0007679B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07679B" w:rsidRPr="00E439C6" w:rsidRDefault="0007679B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.</w:t>
      </w:r>
    </w:p>
    <w:p w:rsidR="0007679B" w:rsidRPr="0034719E" w:rsidRDefault="0007679B" w:rsidP="00F74C57">
      <w:pPr>
        <w:jc w:val="both"/>
        <w:rPr>
          <w:b/>
          <w:bCs/>
          <w:sz w:val="24"/>
          <w:szCs w:val="24"/>
        </w:rPr>
      </w:pPr>
      <w:r w:rsidRPr="0034719E">
        <w:rPr>
          <w:b/>
          <w:bCs/>
          <w:sz w:val="24"/>
          <w:szCs w:val="24"/>
        </w:rPr>
        <w:t>8.</w:t>
      </w:r>
      <w:r w:rsidRPr="0034719E">
        <w:rPr>
          <w:b/>
          <w:bCs/>
          <w:i/>
          <w:sz w:val="24"/>
          <w:szCs w:val="24"/>
        </w:rPr>
        <w:t>Перечень учебной литературы и ресурсов сети «Интернет», необходимых для проведения практики.</w:t>
      </w:r>
    </w:p>
    <w:p w:rsidR="0007679B" w:rsidRDefault="0007679B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4719E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07679B" w:rsidRPr="008A2AFE" w:rsidRDefault="0007679B" w:rsidP="00F74C5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07679B" w:rsidRDefault="0007679B" w:rsidP="00F74C57">
      <w:pPr>
        <w:autoSpaceDE w:val="0"/>
        <w:autoSpaceDN w:val="0"/>
        <w:adjustRightInd w:val="0"/>
        <w:ind w:left="720"/>
        <w:rPr>
          <w:bCs/>
          <w:i/>
          <w:sz w:val="24"/>
          <w:szCs w:val="24"/>
          <w:lang w:eastAsia="ru-RU"/>
        </w:rPr>
      </w:pPr>
      <w:bookmarkStart w:id="10" w:name="_Hlk72217692"/>
      <w:r w:rsidRPr="008A2AFE">
        <w:rPr>
          <w:bCs/>
          <w:i/>
          <w:sz w:val="24"/>
          <w:szCs w:val="24"/>
          <w:lang w:eastAsia="ru-RU"/>
        </w:rPr>
        <w:t>8.1. Основная учебная литература:</w:t>
      </w:r>
    </w:p>
    <w:p w:rsidR="0007679B" w:rsidRPr="002604C2" w:rsidRDefault="0007679B" w:rsidP="0011054B">
      <w:pPr>
        <w:pStyle w:val="a3"/>
        <w:numPr>
          <w:ilvl w:val="0"/>
          <w:numId w:val="40"/>
        </w:numPr>
        <w:spacing w:after="200" w:line="276" w:lineRule="auto"/>
        <w:rPr>
          <w:i/>
        </w:rPr>
      </w:pPr>
      <w:r w:rsidRPr="00A61BD4">
        <w:t>Сукманов, А. Е. Принципы пластического моделирования головы : методические указания к практическим занятиям по дисциплине «Скульптура и пластическое моделирование» / А. Е. Сукманов, С. Г. Шлеюк, Ф. М. Щукин. — Электрон. текстовые данные - Оренбург : Оренбургский государственный университет, ЭБС АСВ, 2008. — 22 c. — Режим доступа: http://www.iprbookshop.ru/21641.html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Гаврилов, В. А. Академическая скульптура и пластическое моделирование : учебное пособие / В. А. Гаврилов, В. А. Игнатов.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2018. — 63 c. —</w:t>
      </w:r>
      <w:r>
        <w:t xml:space="preserve">Режим доступа: </w:t>
      </w:r>
      <w:r w:rsidRPr="007E6958">
        <w:t>http://www.iprbookshop.ru/102605.html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Аипова, М. К. Академическая скульптура и пластическое моделирование. Архитектоника : учебное пособие / М. К. Аипова, Л. А. Джикия. — </w:t>
      </w:r>
      <w:r>
        <w:t xml:space="preserve">Электрон. текстовые данные - </w:t>
      </w:r>
      <w:r w:rsidRPr="007E6958">
        <w:t>Санкт-Петербург : Санкт-Петербургский государственный университет промышленных технологий и дизайна, 2019. — 80 c. —</w:t>
      </w:r>
      <w:r>
        <w:t xml:space="preserve">Режим доступа: </w:t>
      </w:r>
      <w:r w:rsidRPr="007E6958">
        <w:t>http://www.iprbookshop.ru/102604.html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 xml:space="preserve">http://www.iprbookshop.ru/103337.html 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7E6958">
        <w:t>Казань : Казанский национальный исследовательский технологический университет, 2017. — 84 c. —</w:t>
      </w:r>
      <w:r>
        <w:t xml:space="preserve">Режим доступа: </w:t>
      </w:r>
      <w:r w:rsidRPr="007E6958">
        <w:t>http://www.iprbookshop.ru/79510.html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Академическая скульптура и пластическое моделирование: материалы и технологии : учебное пособие для бакалавров / составители И. Г. Матросова. — </w:t>
      </w:r>
      <w:r>
        <w:t xml:space="preserve">Электрон. текстовые данные - </w:t>
      </w:r>
      <w:r w:rsidRPr="007E6958">
        <w:t>Москва : Ай Пи Ар Медиа, 2021. — 134 c. —</w:t>
      </w:r>
      <w:r>
        <w:t xml:space="preserve">Режим доступа: </w:t>
      </w:r>
      <w:r w:rsidRPr="007E6958">
        <w:t>http://www.iprbookshop.ru/103337.html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Портнова, И. В. Скульптура : учебно-методическое пособие / И. В. Портнова. — </w:t>
      </w:r>
      <w:r>
        <w:t xml:space="preserve">Электрон. текстовые данные - </w:t>
      </w:r>
      <w:r w:rsidRPr="007E6958">
        <w:t>Москва : Российский университет дружбы народов, 2017. — 60 c. —</w:t>
      </w:r>
      <w:r>
        <w:t xml:space="preserve">Режим доступа: </w:t>
      </w:r>
      <w:r w:rsidRPr="007E6958">
        <w:t>http://www.iprbookshop.ru/91070.html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7E6958">
        <w:t xml:space="preserve">Оганесян, Г. Н. Скульптура : учебно-методическое пособие / Г. Н. Оганесян. — </w:t>
      </w:r>
      <w:r>
        <w:t xml:space="preserve">Электрон. текстовые данные - </w:t>
      </w:r>
      <w:r w:rsidRPr="007E6958">
        <w:t>Новосибирск : Новосибирский государственный технический университет, 2019. — 64 c. —</w:t>
      </w:r>
      <w:r>
        <w:t xml:space="preserve">Режим доступа: </w:t>
      </w:r>
      <w:r w:rsidRPr="007E6958">
        <w:t>http://www.iprbookshop.ru/98736.html</w:t>
      </w:r>
      <w:r>
        <w:t xml:space="preserve">. - </w:t>
      </w:r>
      <w:r w:rsidRPr="003A786F">
        <w:t>ЭБС «IPRbooks»</w:t>
      </w:r>
    </w:p>
    <w:p w:rsidR="0007679B" w:rsidRDefault="0007679B" w:rsidP="00DF628B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Гамов, Е. С. Художественная, защитная и декоративная обработка древесины : методические указания к практическим занятиям по дисциплине «Деревообработка» для студентов по профилю подготовки 261400.62 «Технология художественной обработки материалов» / Е. С. Гамов, Н. П. Микляев, И. П. Горбунов. — Электрон. текстовые данные - Липецк : Липецкий государственный технический университет, ЭБС АСВ, 2013. — 33 c. — Режим доступа: http://www.iprbookshop.ru/22945.html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97467C">
        <w:t xml:space="preserve">Смолеевский, С. Е. Основы материаловедения в художественной обработке древесины : учебное пособие / С. Е. Смолеевский. — </w:t>
      </w:r>
      <w:r>
        <w:t xml:space="preserve">Электрон. текстовые данные - </w:t>
      </w:r>
      <w:r w:rsidRPr="0097467C">
        <w:t>Липецк : Липецкий государственный педагогический университет имени П.П. Семёнова-Тян-Шанского, 2017. — 97 c. —</w:t>
      </w:r>
      <w:r>
        <w:t xml:space="preserve">Режим доступа: </w:t>
      </w:r>
      <w:r w:rsidRPr="0097467C">
        <w:t xml:space="preserve">http://www.iprbookshop.ru/100992.html </w:t>
      </w:r>
      <w:r>
        <w:t xml:space="preserve">. - </w:t>
      </w:r>
      <w:r w:rsidRPr="003A786F">
        <w:t>ЭБС «IPRbooks»</w:t>
      </w:r>
    </w:p>
    <w:p w:rsidR="0007679B" w:rsidRPr="00697DFD" w:rsidRDefault="0007679B" w:rsidP="00697DFD">
      <w:pPr>
        <w:pStyle w:val="a3"/>
        <w:numPr>
          <w:ilvl w:val="0"/>
          <w:numId w:val="39"/>
        </w:numPr>
        <w:spacing w:after="200" w:line="276" w:lineRule="auto"/>
        <w:rPr>
          <w:i/>
        </w:rPr>
      </w:pPr>
      <w:r w:rsidRPr="00A61BD4">
        <w:t>Техника безопасности при прохождении учебной и производственной практики : методические указания для бакалавров очной формы обучения по направлению подготовки 250700.62 «Ландшафтная архитектура» / составители О. П. Лаврова [и др.]. — Электрон. текстовые данные - Нижний Новгород : Нижегородский государственный архитектурно-строительный университет, ЭБС АСВ, 2014. — 27 c. — Режим доступа: http://www.iprbookshop.ru/54971.html</w:t>
      </w:r>
      <w:r>
        <w:t xml:space="preserve">. - </w:t>
      </w:r>
      <w:r w:rsidRPr="003A786F">
        <w:t>ЭБС «IPRbooks»</w:t>
      </w:r>
    </w:p>
    <w:p w:rsidR="0007679B" w:rsidRPr="002604C2" w:rsidRDefault="0007679B" w:rsidP="0011054B">
      <w:pPr>
        <w:pStyle w:val="a3"/>
        <w:spacing w:after="200" w:line="276" w:lineRule="auto"/>
        <w:rPr>
          <w:i/>
        </w:rPr>
      </w:pPr>
    </w:p>
    <w:p w:rsidR="0007679B" w:rsidRPr="0011054B" w:rsidRDefault="0007679B" w:rsidP="0011054B">
      <w:pPr>
        <w:pStyle w:val="a3"/>
        <w:widowControl w:val="0"/>
        <w:numPr>
          <w:ilvl w:val="1"/>
          <w:numId w:val="41"/>
        </w:numPr>
        <w:autoSpaceDE w:val="0"/>
        <w:autoSpaceDN w:val="0"/>
        <w:adjustRightInd w:val="0"/>
        <w:spacing w:after="160" w:line="259" w:lineRule="auto"/>
        <w:rPr>
          <w:i/>
          <w:iCs/>
          <w:sz w:val="24"/>
          <w:szCs w:val="24"/>
          <w:lang w:eastAsia="ru-RU"/>
        </w:rPr>
      </w:pPr>
      <w:r w:rsidRPr="0011054B">
        <w:rPr>
          <w:i/>
          <w:iCs/>
          <w:sz w:val="24"/>
          <w:szCs w:val="24"/>
          <w:lang w:eastAsia="ru-RU"/>
        </w:rPr>
        <w:t>Дополнительная учебная литература:</w:t>
      </w:r>
    </w:p>
    <w:p w:rsidR="0007679B" w:rsidRPr="008A2AFE" w:rsidRDefault="0007679B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color w:val="000000"/>
          <w:sz w:val="24"/>
          <w:szCs w:val="24"/>
          <w:shd w:val="clear" w:color="auto" w:fill="FCFCFC"/>
          <w:lang w:eastAsia="ru-RU"/>
        </w:rPr>
        <w:t>Карслян С.О. Декоративная композиция по скульптуре и ее основы [Электронный ресурс]: учебное пособие/ Карслян С.О.— Электрон. текстовые данные.— Самара: Самарский государственный архитектурно-строительный университет, ЭБС АСВ, 2013.— 60 c.— Режим доступа: http://www.iprbookshop.ru/20460.html.— ЭБС «IPRbooks»</w:t>
      </w:r>
    </w:p>
    <w:p w:rsidR="0007679B" w:rsidRPr="008A2AFE" w:rsidRDefault="0007679B" w:rsidP="00F74C57">
      <w:pPr>
        <w:numPr>
          <w:ilvl w:val="0"/>
          <w:numId w:val="28"/>
        </w:numPr>
        <w:autoSpaceDE w:val="0"/>
        <w:autoSpaceDN w:val="0"/>
        <w:adjustRightInd w:val="0"/>
        <w:spacing w:after="160" w:line="259" w:lineRule="auto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Основы декоративно-прикладного искусства [Электронный ресурс]: учебное пособие/ — Электрон. текстовые данные.— Комсомольск-на-Амуре: Амурский гуманитарно-педагогический государственный университет, 2011.— 203 c.— Режим доступа: http://www.iprbookshop.ru/22280.html.— 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Аверченков, В. И. Основы научного творчества : учебное пособие / В. И. Аверченков, Ю. А. Малахов. — </w:t>
      </w:r>
      <w:r>
        <w:t xml:space="preserve">Электрон. текстовые данные - </w:t>
      </w:r>
      <w:r w:rsidRPr="009D354F">
        <w:t xml:space="preserve">Брянск : Брянский государственный технический университет, 2012. — 156 c. — </w:t>
      </w:r>
      <w:r>
        <w:t>Режим доступа:</w:t>
      </w:r>
      <w:r w:rsidRPr="009D354F">
        <w:t xml:space="preserve"> http://www.iprbookshop.ru/7004.html</w:t>
      </w:r>
      <w:r>
        <w:t xml:space="preserve">. - </w:t>
      </w:r>
      <w:r w:rsidRPr="003A786F">
        <w:t>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Дрозина, В. В. Механизм творчества решения нестандартных задач : учебное пособие / В. В. Дрозина, В. Л. Дильман. — 4-е изд. — </w:t>
      </w:r>
      <w:r>
        <w:t xml:space="preserve">Электро. Текстовые данные - </w:t>
      </w:r>
      <w:r w:rsidRPr="009D354F">
        <w:t>Москва : Лаборатория знаний, 2020. — 256 c. —</w:t>
      </w:r>
      <w:r>
        <w:t xml:space="preserve"> Режим доступа:</w:t>
      </w:r>
      <w:r w:rsidRPr="009D354F">
        <w:t xml:space="preserve"> http://www.iprbookshop.ru/6457.html</w:t>
      </w:r>
      <w:r>
        <w:t xml:space="preserve">. - </w:t>
      </w:r>
      <w:r w:rsidRPr="003A786F">
        <w:t>ЭБС «IPRbooks»</w:t>
      </w:r>
    </w:p>
    <w:p w:rsidR="0007679B" w:rsidRPr="0011054B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Ласковец, С. В. Методология научного творчества : учебное пособие / С. В. Ласковец. — </w:t>
      </w:r>
      <w:r>
        <w:t xml:space="preserve">Электрон. текстовые данные - </w:t>
      </w:r>
      <w:r w:rsidRPr="009D354F">
        <w:t xml:space="preserve">Москва : Евразийский открытый институт, 2010. — 32 c. — </w:t>
      </w:r>
      <w:r>
        <w:t xml:space="preserve">Режим доступа: </w:t>
      </w:r>
      <w:r w:rsidRPr="009D354F">
        <w:t>http://www.iprbookshop.ru/10782.html</w:t>
      </w:r>
      <w:r>
        <w:t xml:space="preserve">. - </w:t>
      </w:r>
      <w:r w:rsidRPr="003A786F">
        <w:t>ЭБС «IPRbooks»</w:t>
      </w:r>
    </w:p>
    <w:p w:rsidR="0007679B" w:rsidRPr="0011054B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9D354F">
        <w:t xml:space="preserve">Тимофеева, Ю. Ф. Основы творческой деятельности. Часть 1. Эвристика, ТРИЗ : учебное пособие / Ю. Ф. Тимофеева. — </w:t>
      </w:r>
      <w:r>
        <w:t xml:space="preserve">Электрон. текстовые данные - </w:t>
      </w:r>
      <w:r w:rsidRPr="009D354F">
        <w:t xml:space="preserve">Москва : Прометей, 2012. — 368 c. — </w:t>
      </w:r>
      <w:r>
        <w:t xml:space="preserve">Режим доступа: </w:t>
      </w:r>
      <w:r w:rsidRPr="009D354F">
        <w:t>h</w:t>
      </w:r>
      <w:r w:rsidRPr="00D83851">
        <w:t xml:space="preserve">Левин, И. Л. Способы творческой интерпретации изображений в скульптуре и архитектурном декоре : учебно-методическое пособие / И. Л. Левин ; под редакцией Г. И. Панксенов. — </w:t>
      </w:r>
      <w:r>
        <w:t xml:space="preserve">Электрон. текстовые данные - </w:t>
      </w:r>
      <w:r w:rsidRPr="00D83851">
        <w:t xml:space="preserve">Нижний Новгород : Нижегородский государственный архитектурно-строительный университет, ЭБС АСВ, 2016. — 216 c. — </w:t>
      </w:r>
      <w:r>
        <w:t xml:space="preserve">Режим доступа: </w:t>
      </w:r>
      <w:r w:rsidRPr="00D83851">
        <w:t>http://www.iprbookshop.ru/80841.html</w:t>
      </w:r>
      <w:r>
        <w:t xml:space="preserve">. - </w:t>
      </w:r>
      <w:r w:rsidRPr="003A786F">
        <w:t>ЭБС «IPRbooks»</w:t>
      </w:r>
    </w:p>
    <w:p w:rsidR="0007679B" w:rsidRPr="009D354F" w:rsidRDefault="0007679B" w:rsidP="0011054B">
      <w:pPr>
        <w:pStyle w:val="a3"/>
        <w:numPr>
          <w:ilvl w:val="0"/>
          <w:numId w:val="28"/>
        </w:numPr>
        <w:spacing w:after="200" w:line="276" w:lineRule="auto"/>
        <w:rPr>
          <w:i/>
        </w:rPr>
      </w:pPr>
      <w:r w:rsidRPr="00D83851">
        <w:t xml:space="preserve">Скульптура и пластическая анатомия : учебное пособие / В. В. Хамматова, Р. А. Габбасов, М. Н. Минлебаева [и др.]. — </w:t>
      </w:r>
      <w:r>
        <w:t xml:space="preserve">Электрон. текстовые данные - </w:t>
      </w:r>
      <w:r w:rsidRPr="00D83851">
        <w:t xml:space="preserve">Казань : Казанский национальный </w:t>
      </w:r>
      <w:r w:rsidRPr="009D354F">
        <w:t>ttp://www.iprbookshop.ru/18596.html</w:t>
      </w:r>
      <w:r>
        <w:t xml:space="preserve">. - </w:t>
      </w:r>
      <w:r w:rsidRPr="003A786F">
        <w:t>ЭБС «IPRbooks»</w:t>
      </w:r>
    </w:p>
    <w:p w:rsidR="0007679B" w:rsidRPr="008A2AFE" w:rsidRDefault="0007679B" w:rsidP="00F74C57">
      <w:pPr>
        <w:rPr>
          <w:bCs/>
          <w:sz w:val="24"/>
          <w:szCs w:val="24"/>
          <w:lang w:eastAsia="ru-RU"/>
        </w:rPr>
      </w:pPr>
    </w:p>
    <w:p w:rsidR="0007679B" w:rsidRPr="008A2AFE" w:rsidRDefault="0007679B" w:rsidP="00F74C57">
      <w:pPr>
        <w:autoSpaceDE w:val="0"/>
        <w:autoSpaceDN w:val="0"/>
        <w:adjustRightInd w:val="0"/>
        <w:rPr>
          <w:b/>
          <w:iCs/>
          <w:sz w:val="24"/>
          <w:szCs w:val="24"/>
          <w:lang w:eastAsia="ru-RU"/>
        </w:rPr>
      </w:pPr>
    </w:p>
    <w:p w:rsidR="0007679B" w:rsidRPr="008A2AFE" w:rsidRDefault="0007679B" w:rsidP="00F74C57">
      <w:pPr>
        <w:tabs>
          <w:tab w:val="left" w:pos="1701"/>
        </w:tabs>
        <w:autoSpaceDE w:val="0"/>
        <w:autoSpaceDN w:val="0"/>
        <w:adjustRightInd w:val="0"/>
        <w:ind w:left="851" w:hanging="142"/>
        <w:rPr>
          <w:bCs/>
          <w:i/>
          <w:sz w:val="24"/>
          <w:szCs w:val="24"/>
          <w:lang w:eastAsia="ru-RU"/>
        </w:rPr>
      </w:pPr>
      <w:r>
        <w:rPr>
          <w:bCs/>
          <w:i/>
          <w:sz w:val="24"/>
          <w:szCs w:val="24"/>
          <w:lang w:eastAsia="ru-RU"/>
        </w:rPr>
        <w:t>8</w:t>
      </w:r>
      <w:r w:rsidRPr="008A2AFE">
        <w:rPr>
          <w:bCs/>
          <w:i/>
          <w:sz w:val="24"/>
          <w:szCs w:val="24"/>
          <w:lang w:eastAsia="ru-RU"/>
        </w:rPr>
        <w:t xml:space="preserve">.3.Периодические издания 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«Искусство».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 xml:space="preserve">: // </w:t>
      </w:r>
      <w:r w:rsidRPr="008A2AFE">
        <w:rPr>
          <w:iCs/>
          <w:sz w:val="24"/>
          <w:szCs w:val="24"/>
          <w:lang w:val="en-US" w:eastAsia="ru-RU"/>
        </w:rPr>
        <w:t>iskusstvo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info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Диалог искусств (ДИ).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di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mmone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magazine</w:t>
      </w:r>
    </w:p>
    <w:p w:rsidR="0007679B" w:rsidRPr="008A2AFE" w:rsidRDefault="0007679B" w:rsidP="00F74C57">
      <w:pPr>
        <w:widowControl w:val="0"/>
        <w:numPr>
          <w:ilvl w:val="0"/>
          <w:numId w:val="32"/>
        </w:numPr>
        <w:autoSpaceDE w:val="0"/>
        <w:autoSpaceDN w:val="0"/>
        <w:adjustRightInd w:val="0"/>
        <w:spacing w:after="160" w:line="259" w:lineRule="auto"/>
        <w:contextualSpacing/>
        <w:rPr>
          <w:iCs/>
          <w:sz w:val="24"/>
          <w:szCs w:val="24"/>
          <w:lang w:eastAsia="ru-RU"/>
        </w:rPr>
      </w:pPr>
      <w:r w:rsidRPr="008A2AFE">
        <w:rPr>
          <w:iCs/>
          <w:sz w:val="24"/>
          <w:szCs w:val="24"/>
          <w:lang w:eastAsia="ru-RU"/>
        </w:rPr>
        <w:t xml:space="preserve">Декоративное искусство стран СНГ. </w:t>
      </w:r>
      <w:r w:rsidRPr="008A2AFE">
        <w:rPr>
          <w:iCs/>
          <w:sz w:val="24"/>
          <w:szCs w:val="24"/>
          <w:lang w:val="en-US" w:eastAsia="ru-RU"/>
        </w:rPr>
        <w:t>http</w:t>
      </w:r>
      <w:r w:rsidRPr="008A2AFE">
        <w:rPr>
          <w:iCs/>
          <w:sz w:val="24"/>
          <w:szCs w:val="24"/>
          <w:lang w:eastAsia="ru-RU"/>
        </w:rPr>
        <w:t>: //</w:t>
      </w:r>
      <w:r w:rsidRPr="008A2AFE">
        <w:rPr>
          <w:iCs/>
          <w:sz w:val="24"/>
          <w:szCs w:val="24"/>
          <w:lang w:val="en-US" w:eastAsia="ru-RU"/>
        </w:rPr>
        <w:t>www</w:t>
      </w:r>
      <w:r w:rsidRPr="008A2AFE">
        <w:rPr>
          <w:iCs/>
          <w:sz w:val="24"/>
          <w:szCs w:val="24"/>
          <w:lang w:eastAsia="ru-RU"/>
        </w:rPr>
        <w:t>.</w:t>
      </w:r>
      <w:r w:rsidRPr="008A2AFE">
        <w:rPr>
          <w:iCs/>
          <w:sz w:val="24"/>
          <w:szCs w:val="24"/>
          <w:lang w:val="en-US" w:eastAsia="ru-RU"/>
        </w:rPr>
        <w:t>fondartproject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ru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jornals</w:t>
      </w:r>
      <w:r w:rsidRPr="008A2AFE">
        <w:rPr>
          <w:iCs/>
          <w:sz w:val="24"/>
          <w:szCs w:val="24"/>
          <w:lang w:eastAsia="ru-RU"/>
        </w:rPr>
        <w:t>/</w:t>
      </w:r>
      <w:r w:rsidRPr="008A2AFE">
        <w:rPr>
          <w:iCs/>
          <w:sz w:val="24"/>
          <w:szCs w:val="24"/>
          <w:lang w:val="en-US" w:eastAsia="ru-RU"/>
        </w:rPr>
        <w:t>dekorativno</w:t>
      </w:r>
      <w:r w:rsidRPr="008A2AFE">
        <w:rPr>
          <w:bCs/>
          <w:sz w:val="24"/>
          <w:szCs w:val="24"/>
          <w:lang w:eastAsia="ru-RU"/>
        </w:rPr>
        <w:tab/>
      </w:r>
    </w:p>
    <w:bookmarkEnd w:id="10"/>
    <w:p w:rsidR="0007679B" w:rsidRPr="00750C41" w:rsidRDefault="0007679B" w:rsidP="00F74C57">
      <w:pPr>
        <w:jc w:val="both"/>
        <w:rPr>
          <w:sz w:val="24"/>
          <w:szCs w:val="24"/>
          <w:lang w:eastAsia="ru-RU"/>
        </w:rPr>
      </w:pPr>
    </w:p>
    <w:p w:rsidR="0007679B" w:rsidRPr="00034E54" w:rsidRDefault="0007679B" w:rsidP="00F74C57">
      <w:pPr>
        <w:pStyle w:val="a3"/>
        <w:ind w:left="0"/>
        <w:jc w:val="both"/>
        <w:rPr>
          <w:b/>
          <w:i/>
          <w:sz w:val="24"/>
          <w:szCs w:val="24"/>
          <w:lang w:eastAsia="ru-RU"/>
        </w:rPr>
      </w:pPr>
      <w:r>
        <w:rPr>
          <w:b/>
          <w:i/>
          <w:sz w:val="24"/>
          <w:szCs w:val="24"/>
          <w:lang w:eastAsia="ru-RU"/>
        </w:rPr>
        <w:t>9.</w:t>
      </w:r>
      <w:r w:rsidRPr="00034E54">
        <w:rPr>
          <w:b/>
          <w:i/>
          <w:sz w:val="24"/>
          <w:szCs w:val="24"/>
          <w:lang w:eastAsia="ru-RU"/>
        </w:rPr>
        <w:t xml:space="preserve"> Перечень ресурсов информационно-телекоммуникационной сети "Интернет" (далее - сеть "Интернет"), необходимых для освоения дисциплины (модуля).</w:t>
      </w:r>
    </w:p>
    <w:p w:rsidR="0007679B" w:rsidRPr="00750C41" w:rsidRDefault="0007679B" w:rsidP="00F74C57">
      <w:pPr>
        <w:jc w:val="both"/>
        <w:rPr>
          <w:b/>
          <w:sz w:val="24"/>
          <w:szCs w:val="24"/>
          <w:lang w:eastAsia="ru-RU"/>
        </w:rPr>
      </w:pP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www.iprbookshop.ru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www.zipsites.ru –бесплатная электронная Интернет библиотека.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07679B" w:rsidRPr="00750C41" w:rsidRDefault="0007679B" w:rsidP="00F74C57">
      <w:pPr>
        <w:numPr>
          <w:ilvl w:val="0"/>
          <w:numId w:val="12"/>
        </w:numPr>
        <w:jc w:val="both"/>
        <w:rPr>
          <w:sz w:val="24"/>
          <w:szCs w:val="24"/>
          <w:lang w:eastAsia="ru-RU"/>
        </w:rPr>
      </w:pPr>
      <w:r w:rsidRPr="00750C41">
        <w:rPr>
          <w:sz w:val="24"/>
          <w:szCs w:val="24"/>
          <w:lang w:eastAsia="ru-RU"/>
        </w:rPr>
        <w:t>www.big.libraru.info – большая  электронная библиотека.</w:t>
      </w:r>
    </w:p>
    <w:p w:rsidR="0007679B" w:rsidRPr="00FB36E7" w:rsidRDefault="0007679B" w:rsidP="00F74C57">
      <w:pPr>
        <w:jc w:val="both"/>
        <w:rPr>
          <w:b/>
          <w:bCs/>
          <w:sz w:val="24"/>
          <w:szCs w:val="24"/>
        </w:rPr>
      </w:pPr>
    </w:p>
    <w:p w:rsidR="0007679B" w:rsidRDefault="0007679B" w:rsidP="00F74C57">
      <w:pPr>
        <w:jc w:val="both"/>
        <w:rPr>
          <w:b/>
          <w:bCs/>
          <w:i/>
          <w:sz w:val="24"/>
          <w:szCs w:val="24"/>
        </w:rPr>
      </w:pPr>
      <w:r w:rsidRPr="00750C41">
        <w:rPr>
          <w:b/>
          <w:bCs/>
          <w:i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/>
          <w:bCs/>
          <w:i/>
          <w:sz w:val="24"/>
          <w:szCs w:val="24"/>
        </w:rPr>
        <w:t>.</w:t>
      </w:r>
    </w:p>
    <w:p w:rsidR="0007679B" w:rsidRPr="00A718D5" w:rsidRDefault="0007679B" w:rsidP="00F74C57">
      <w:pPr>
        <w:jc w:val="both"/>
        <w:rPr>
          <w:b/>
          <w:bCs/>
          <w:i/>
          <w:sz w:val="24"/>
          <w:szCs w:val="24"/>
        </w:rPr>
      </w:pP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</w:rPr>
        <w:tab/>
      </w:r>
      <w:r w:rsidRPr="008A2AFE">
        <w:rPr>
          <w:sz w:val="24"/>
          <w:szCs w:val="24"/>
          <w:lang w:eastAsia="ru-RU"/>
        </w:rPr>
        <w:t>Скульптурный станок.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Верстак для слесарно-столярных работ.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Крутящийся подиум для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Подиумы для постановки рельефа.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Ширма для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Шест для постановки натуры.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Стеллажи для хранения работ.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Стулья, столы.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Инвентарь для работы с глиной.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Инструменты для изготовления каркасов.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Каркасы для круглой скульптуры.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Каркасы для рельефов.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Глина скульптурная, пластилин скульптурный, керамические массы.</w:t>
      </w:r>
    </w:p>
    <w:p w:rsidR="0007679B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 w:rsidRPr="008A2AFE">
        <w:rPr>
          <w:sz w:val="24"/>
          <w:szCs w:val="24"/>
          <w:lang w:eastAsia="ru-RU"/>
        </w:rPr>
        <w:t>Стенды для методических пособий (рельефные изображения).</w:t>
      </w:r>
    </w:p>
    <w:p w:rsidR="0007679B" w:rsidRPr="008A2AFE" w:rsidRDefault="0007679B" w:rsidP="00F74C57">
      <w:pPr>
        <w:autoSpaceDE w:val="0"/>
        <w:autoSpaceDN w:val="0"/>
        <w:adjustRightInd w:val="0"/>
        <w:ind w:left="709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Мастерские для работы с материал</w:t>
      </w:r>
    </w:p>
    <w:p w:rsidR="0007679B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07679B" w:rsidRPr="00A718D5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>Материально-техни</w:t>
      </w:r>
      <w:r>
        <w:rPr>
          <w:rFonts w:ascii="Times New Roman" w:hAnsi="Times New Roman"/>
          <w:sz w:val="24"/>
          <w:szCs w:val="24"/>
        </w:rPr>
        <w:t>ческое обеспечение учебной</w:t>
      </w:r>
      <w:r w:rsidRPr="00A718D5">
        <w:rPr>
          <w:rFonts w:ascii="Times New Roman" w:hAnsi="Times New Roman"/>
          <w:sz w:val="24"/>
          <w:szCs w:val="24"/>
        </w:rPr>
        <w:t xml:space="preserve">  практики полностью определяется задачами практики.</w:t>
      </w:r>
    </w:p>
    <w:p w:rsidR="0007679B" w:rsidRPr="00A718D5" w:rsidRDefault="0007679B" w:rsidP="00F74C5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Обучающиеся обеспечены</w:t>
      </w:r>
      <w:r w:rsidRPr="00A718D5">
        <w:rPr>
          <w:rFonts w:ascii="Times New Roman" w:hAnsi="Times New Roman"/>
          <w:sz w:val="24"/>
          <w:szCs w:val="24"/>
        </w:rPr>
        <w:t xml:space="preserve"> возможность</w:t>
      </w:r>
      <w:r>
        <w:rPr>
          <w:rFonts w:ascii="Times New Roman" w:hAnsi="Times New Roman"/>
          <w:sz w:val="24"/>
          <w:szCs w:val="24"/>
        </w:rPr>
        <w:t>ю</w:t>
      </w:r>
      <w:r w:rsidRPr="00A718D5">
        <w:rPr>
          <w:rFonts w:ascii="Times New Roman" w:hAnsi="Times New Roman"/>
          <w:sz w:val="24"/>
          <w:szCs w:val="24"/>
        </w:rPr>
        <w:t xml:space="preserve"> доступа к информации, необходимой для выполнения задания по практике и написанию отчета</w:t>
      </w:r>
    </w:p>
    <w:p w:rsidR="0007679B" w:rsidRPr="00A718D5" w:rsidRDefault="0007679B" w:rsidP="00F74C57">
      <w:pPr>
        <w:pStyle w:val="1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718D5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07679B" w:rsidRPr="00A718D5" w:rsidRDefault="0007679B" w:rsidP="00F74C57">
      <w:pPr>
        <w:pStyle w:val="12"/>
        <w:spacing w:line="240" w:lineRule="auto"/>
        <w:ind w:firstLine="0"/>
        <w:rPr>
          <w:rFonts w:ascii="Times New Roman" w:hAnsi="Times New Roman"/>
          <w:bCs/>
          <w:sz w:val="24"/>
          <w:szCs w:val="24"/>
        </w:rPr>
      </w:pPr>
      <w:r w:rsidRPr="00A718D5">
        <w:rPr>
          <w:rFonts w:ascii="Times New Roman" w:hAnsi="Times New Roman"/>
          <w:bCs/>
          <w:sz w:val="24"/>
          <w:szCs w:val="24"/>
        </w:rPr>
        <w:t>Материально – техническая база ГГУ соответствует действующим санитарно</w:t>
      </w:r>
      <w:r>
        <w:rPr>
          <w:rFonts w:ascii="Times New Roman" w:hAnsi="Times New Roman"/>
          <w:bCs/>
          <w:sz w:val="24"/>
          <w:szCs w:val="24"/>
        </w:rPr>
        <w:t>–т</w:t>
      </w:r>
      <w:r w:rsidRPr="00A718D5">
        <w:rPr>
          <w:rFonts w:ascii="Times New Roman" w:hAnsi="Times New Roman"/>
          <w:bCs/>
          <w:sz w:val="24"/>
          <w:szCs w:val="24"/>
        </w:rPr>
        <w:t>ехническим нормам, обеспечивает проведение всех видов практической, научно – исследовательской и творческой работы студентов, предусмотренных учебным планом вуза и нормативным документами МО РФ.</w:t>
      </w:r>
    </w:p>
    <w:p w:rsidR="0007679B" w:rsidRPr="00A718D5" w:rsidRDefault="0007679B" w:rsidP="00F74C57">
      <w:pPr>
        <w:spacing w:after="160" w:line="259" w:lineRule="auto"/>
        <w:rPr>
          <w:rFonts w:eastAsia="MS Gothic"/>
          <w:b/>
          <w:bCs/>
          <w:color w:val="000000"/>
          <w:sz w:val="24"/>
          <w:szCs w:val="24"/>
        </w:rPr>
      </w:pPr>
      <w:r w:rsidRPr="00A718D5">
        <w:rPr>
          <w:color w:val="000000"/>
          <w:sz w:val="24"/>
          <w:szCs w:val="24"/>
        </w:rPr>
        <w:br w:type="page"/>
      </w:r>
    </w:p>
    <w:p w:rsidR="0007679B" w:rsidRPr="00B86431" w:rsidRDefault="0007679B" w:rsidP="00B86431">
      <w:pPr>
        <w:tabs>
          <w:tab w:val="left" w:pos="4371"/>
        </w:tabs>
        <w:rPr>
          <w:bCs/>
          <w:sz w:val="24"/>
          <w:szCs w:val="24"/>
        </w:rPr>
      </w:pPr>
    </w:p>
    <w:p w:rsidR="0007679B" w:rsidRPr="004F50F6" w:rsidRDefault="0007679B" w:rsidP="00E439C6">
      <w:pPr>
        <w:pStyle w:val="1"/>
        <w:spacing w:before="360" w:after="120"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11" w:name="_Hlk42079036"/>
      <w:bookmarkStart w:id="12" w:name="_Hlk72217737"/>
      <w:r w:rsidRPr="00BF21C4">
        <w:rPr>
          <w:rFonts w:ascii="Times New Roman" w:hAnsi="Times New Roman"/>
          <w:color w:val="000000"/>
          <w:sz w:val="24"/>
          <w:szCs w:val="24"/>
        </w:rPr>
        <w:t>Приложение 1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4F50F6" w:rsidRDefault="0007679B" w:rsidP="00E439C6">
      <w:pPr>
        <w:jc w:val="center"/>
        <w:rPr>
          <w:sz w:val="24"/>
          <w:szCs w:val="24"/>
        </w:rPr>
      </w:pPr>
    </w:p>
    <w:p w:rsidR="0007679B" w:rsidRPr="00683B9E" w:rsidRDefault="0007679B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bookmarkStart w:id="13" w:name="_Hlk69740967"/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07679B" w:rsidRPr="004F50F6" w:rsidRDefault="0007679B" w:rsidP="00E439C6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bookmarkEnd w:id="13"/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E439C6">
      <w:pPr>
        <w:rPr>
          <w:color w:val="000000"/>
          <w:sz w:val="24"/>
          <w:szCs w:val="24"/>
        </w:rPr>
      </w:pPr>
    </w:p>
    <w:p w:rsidR="0007679B" w:rsidRPr="004F50F6" w:rsidRDefault="0007679B" w:rsidP="00707FCB">
      <w:pPr>
        <w:pStyle w:val="3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ОТЧЕТ</w:t>
      </w:r>
    </w:p>
    <w:p w:rsidR="0007679B" w:rsidRDefault="0007679B" w:rsidP="00E439C6">
      <w:pPr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>о прохождении учебной практики</w:t>
      </w:r>
    </w:p>
    <w:p w:rsidR="0007679B" w:rsidRPr="004F50F6" w:rsidRDefault="0007679B" w:rsidP="00E439C6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(творческая практика)</w:t>
      </w:r>
    </w:p>
    <w:p w:rsidR="0007679B" w:rsidRPr="004F50F6" w:rsidRDefault="0007679B" w:rsidP="00E439C6">
      <w:pPr>
        <w:jc w:val="center"/>
        <w:rPr>
          <w:b/>
          <w:color w:val="000000"/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студента (ки) группы _____________ </w:t>
      </w:r>
    </w:p>
    <w:p w:rsidR="0007679B" w:rsidRPr="004F50F6" w:rsidRDefault="0007679B" w:rsidP="00E439C6">
      <w:pPr>
        <w:spacing w:line="276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Срок прохождения практики___________________________________________________</w:t>
      </w:r>
    </w:p>
    <w:p w:rsidR="0007679B" w:rsidRPr="00654AC3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(вуза): ____________________________________________</w:t>
      </w:r>
    </w:p>
    <w:p w:rsidR="0007679B" w:rsidRPr="004F50F6" w:rsidRDefault="0007679B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(ФИО полностью; подпись)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Студент: ____________________________________________________________________</w:t>
      </w:r>
    </w:p>
    <w:p w:rsidR="0007679B" w:rsidRPr="004F50F6" w:rsidRDefault="0007679B" w:rsidP="00E439C6">
      <w:pPr>
        <w:pStyle w:val="a7"/>
        <w:spacing w:line="276" w:lineRule="auto"/>
        <w:ind w:firstLine="5040"/>
        <w:rPr>
          <w:sz w:val="24"/>
          <w:szCs w:val="24"/>
        </w:rPr>
      </w:pPr>
      <w:r w:rsidRPr="004F50F6">
        <w:rPr>
          <w:sz w:val="24"/>
          <w:szCs w:val="24"/>
          <w:vertAlign w:val="superscript"/>
        </w:rPr>
        <w:t>(подпись)</w:t>
      </w: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Дата защиты отчёта: __________</w:t>
      </w:r>
    </w:p>
    <w:p w:rsidR="0007679B" w:rsidRPr="004F50F6" w:rsidRDefault="0007679B" w:rsidP="00707FCB">
      <w:pPr>
        <w:pStyle w:val="a7"/>
        <w:spacing w:line="276" w:lineRule="auto"/>
        <w:rPr>
          <w:sz w:val="24"/>
          <w:szCs w:val="24"/>
        </w:rPr>
      </w:pPr>
    </w:p>
    <w:p w:rsidR="0007679B" w:rsidRPr="004F50F6" w:rsidRDefault="0007679B" w:rsidP="00E439C6">
      <w:pPr>
        <w:pStyle w:val="a7"/>
        <w:spacing w:line="276" w:lineRule="auto"/>
        <w:rPr>
          <w:sz w:val="24"/>
          <w:szCs w:val="24"/>
        </w:rPr>
      </w:pPr>
      <w:r w:rsidRPr="004F50F6">
        <w:rPr>
          <w:sz w:val="24"/>
          <w:szCs w:val="24"/>
        </w:rPr>
        <w:t>Оценка за прохождение практики: __________</w:t>
      </w: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07679B" w:rsidRPr="004F50F6" w:rsidRDefault="0007679B" w:rsidP="00B86431">
      <w:pPr>
        <w:shd w:val="clear" w:color="auto" w:fill="FFFFFF"/>
        <w:spacing w:line="276" w:lineRule="auto"/>
        <w:rPr>
          <w:color w:val="000000"/>
          <w:sz w:val="24"/>
          <w:szCs w:val="24"/>
        </w:rPr>
      </w:pPr>
    </w:p>
    <w:p w:rsidR="0007679B" w:rsidRPr="004F50F6" w:rsidRDefault="0007679B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пос. Электроизолятор</w:t>
      </w:r>
    </w:p>
    <w:p w:rsidR="0007679B" w:rsidRPr="004F50F6" w:rsidRDefault="0007679B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2021</w:t>
      </w:r>
      <w:r w:rsidRPr="004F50F6">
        <w:rPr>
          <w:color w:val="000000"/>
          <w:sz w:val="24"/>
          <w:szCs w:val="24"/>
        </w:rPr>
        <w:t xml:space="preserve"> год</w:t>
      </w:r>
    </w:p>
    <w:p w:rsidR="0007679B" w:rsidRPr="004F50F6" w:rsidRDefault="0007679B" w:rsidP="00922F47">
      <w:pPr>
        <w:shd w:val="clear" w:color="auto" w:fill="FFFFFF"/>
        <w:spacing w:line="276" w:lineRule="auto"/>
        <w:jc w:val="right"/>
        <w:rPr>
          <w:b/>
          <w:color w:val="000000"/>
          <w:sz w:val="24"/>
          <w:szCs w:val="24"/>
        </w:rPr>
      </w:pPr>
      <w:r w:rsidRPr="004F50F6">
        <w:rPr>
          <w:sz w:val="24"/>
          <w:szCs w:val="24"/>
        </w:rPr>
        <w:br w:type="page"/>
      </w:r>
      <w:r w:rsidRPr="00922F47">
        <w:rPr>
          <w:b/>
          <w:color w:val="000000"/>
          <w:sz w:val="24"/>
          <w:szCs w:val="24"/>
        </w:rPr>
        <w:t>Приложение 2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 xml:space="preserve">МИНОБРНАУКИ РОССИИ 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Федеральное государственное бюджетное образовательное учреждение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высшего  образования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b/>
          <w:sz w:val="24"/>
          <w:szCs w:val="24"/>
        </w:rPr>
        <w:t>«Гжельский государственный университет»</w:t>
      </w:r>
    </w:p>
    <w:p w:rsidR="0007679B" w:rsidRPr="004F50F6" w:rsidRDefault="0007679B" w:rsidP="00F77E16">
      <w:pPr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(ГГУ)</w:t>
      </w:r>
    </w:p>
    <w:p w:rsidR="0007679B" w:rsidRPr="004F50F6" w:rsidRDefault="0007679B" w:rsidP="009E334C">
      <w:pPr>
        <w:rPr>
          <w:sz w:val="24"/>
          <w:szCs w:val="24"/>
        </w:rPr>
      </w:pPr>
    </w:p>
    <w:p w:rsidR="0007679B" w:rsidRPr="00683B9E" w:rsidRDefault="0007679B" w:rsidP="00683B9E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360" w:lineRule="auto"/>
        <w:jc w:val="center"/>
        <w:rPr>
          <w:bCs/>
          <w:i/>
          <w:iCs/>
          <w:sz w:val="24"/>
          <w:szCs w:val="24"/>
          <w:lang w:eastAsia="ru-RU"/>
        </w:rPr>
      </w:pPr>
      <w:r w:rsidRPr="00683B9E">
        <w:rPr>
          <w:i/>
          <w:iCs/>
          <w:sz w:val="24"/>
          <w:szCs w:val="24"/>
        </w:rPr>
        <w:t>Кафедра «</w:t>
      </w:r>
      <w:r w:rsidRPr="00683B9E">
        <w:rPr>
          <w:bCs/>
          <w:i/>
          <w:iCs/>
          <w:sz w:val="24"/>
          <w:szCs w:val="24"/>
          <w:lang w:eastAsia="ru-RU"/>
        </w:rPr>
        <w:t>Кафедра изобразительного искусстваи народной художественной культуры</w:t>
      </w:r>
      <w:r w:rsidRPr="00683B9E">
        <w:rPr>
          <w:i/>
          <w:iCs/>
          <w:sz w:val="24"/>
          <w:szCs w:val="24"/>
        </w:rPr>
        <w:t>»</w:t>
      </w:r>
    </w:p>
    <w:p w:rsidR="0007679B" w:rsidRPr="004F50F6" w:rsidRDefault="0007679B" w:rsidP="00683B9E">
      <w:pPr>
        <w:shd w:val="clear" w:color="auto" w:fill="FFFFFF"/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07679B" w:rsidRPr="004F50F6" w:rsidRDefault="0007679B" w:rsidP="00F77E16">
      <w:pPr>
        <w:shd w:val="clear" w:color="auto" w:fill="FFFFFF"/>
        <w:spacing w:line="276" w:lineRule="auto"/>
        <w:jc w:val="right"/>
        <w:rPr>
          <w:color w:val="000000"/>
          <w:sz w:val="24"/>
          <w:szCs w:val="24"/>
        </w:rPr>
      </w:pPr>
    </w:p>
    <w:p w:rsidR="0007679B" w:rsidRDefault="0007679B" w:rsidP="00F77E16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ЗАДАНИЕ НА УЧЕБНУЮ ПРАКТИКУ</w:t>
      </w:r>
    </w:p>
    <w:p w:rsidR="0007679B" w:rsidRPr="008A18A7" w:rsidRDefault="0007679B" w:rsidP="008A18A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(творческая</w:t>
      </w:r>
      <w:r w:rsidRPr="008A18A7">
        <w:rPr>
          <w:b/>
          <w:sz w:val="28"/>
          <w:szCs w:val="28"/>
        </w:rPr>
        <w:t>практик</w:t>
      </w:r>
      <w:r>
        <w:rPr>
          <w:b/>
          <w:sz w:val="28"/>
          <w:szCs w:val="28"/>
        </w:rPr>
        <w:t>а</w:t>
      </w:r>
      <w:r w:rsidRPr="008A18A7">
        <w:rPr>
          <w:b/>
          <w:sz w:val="28"/>
          <w:szCs w:val="28"/>
        </w:rPr>
        <w:t>)</w:t>
      </w:r>
    </w:p>
    <w:p w:rsidR="0007679B" w:rsidRPr="008A18A7" w:rsidRDefault="0007679B" w:rsidP="008A18A7"/>
    <w:p w:rsidR="0007679B" w:rsidRPr="004F50F6" w:rsidRDefault="0007679B" w:rsidP="00E439C6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  <w:szCs w:val="24"/>
        </w:rPr>
      </w:pPr>
      <w:r w:rsidRPr="004F50F6">
        <w:rPr>
          <w:rFonts w:ascii="Times New Roman" w:hAnsi="Times New Roman"/>
          <w:b w:val="0"/>
          <w:bCs w:val="0"/>
          <w:color w:val="auto"/>
          <w:sz w:val="24"/>
          <w:szCs w:val="24"/>
        </w:rPr>
        <w:t>Выдано студенту</w:t>
      </w:r>
      <w:r w:rsidRPr="004F50F6">
        <w:rPr>
          <w:rFonts w:ascii="Times New Roman" w:hAnsi="Times New Roman"/>
          <w:color w:val="auto"/>
          <w:sz w:val="24"/>
          <w:szCs w:val="24"/>
        </w:rPr>
        <w:t>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ind w:left="426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группа № ______________      тел.: (______)____________________</w:t>
      </w:r>
      <w:r w:rsidRPr="004F50F6">
        <w:rPr>
          <w:sz w:val="24"/>
          <w:szCs w:val="24"/>
          <w:lang w:val="en-US"/>
        </w:rPr>
        <w:t>e</w:t>
      </w:r>
      <w:r w:rsidRPr="004F50F6">
        <w:rPr>
          <w:sz w:val="24"/>
          <w:szCs w:val="24"/>
        </w:rPr>
        <w:t>-</w:t>
      </w:r>
      <w:r w:rsidRPr="004F50F6">
        <w:rPr>
          <w:sz w:val="24"/>
          <w:szCs w:val="24"/>
          <w:lang w:val="en-US"/>
        </w:rPr>
        <w:t>mail</w:t>
      </w:r>
      <w:r w:rsidRPr="004F50F6">
        <w:rPr>
          <w:sz w:val="24"/>
          <w:szCs w:val="24"/>
        </w:rPr>
        <w:t xml:space="preserve">:_________________        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от организации (вуза)____________________________________</w:t>
      </w:r>
      <w:r>
        <w:rPr>
          <w:sz w:val="24"/>
          <w:szCs w:val="24"/>
        </w:rPr>
        <w:t>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(фамилия, имя, отчество, ученая степень, ученое звание)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Место практики 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i/>
          <w:iCs/>
          <w:sz w:val="24"/>
          <w:szCs w:val="24"/>
        </w:rPr>
      </w:pP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sz w:val="24"/>
          <w:szCs w:val="24"/>
        </w:rPr>
        <w:tab/>
      </w:r>
      <w:r w:rsidRPr="004F50F6">
        <w:rPr>
          <w:i/>
          <w:iCs/>
          <w:sz w:val="24"/>
          <w:szCs w:val="24"/>
        </w:rPr>
        <w:t>(наименование органа власти  или организации, учреждения)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Сроки прохождения с ____________________по 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bCs/>
          <w:sz w:val="24"/>
          <w:szCs w:val="24"/>
        </w:rPr>
        <w:t>Содержание задания:</w:t>
      </w:r>
      <w:r w:rsidRPr="004F50F6">
        <w:rPr>
          <w:sz w:val="24"/>
          <w:szCs w:val="24"/>
        </w:rPr>
        <w:t>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________________________________________________________________________________</w:t>
      </w:r>
    </w:p>
    <w:p w:rsidR="0007679B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</w:t>
      </w:r>
      <w:r>
        <w:rPr>
          <w:sz w:val="24"/>
          <w:szCs w:val="24"/>
        </w:rPr>
        <w:t>_______________________________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>Руководитель  от организации (вуза)______________</w:t>
      </w:r>
    </w:p>
    <w:p w:rsidR="0007679B" w:rsidRPr="004F50F6" w:rsidRDefault="0007679B" w:rsidP="00E439C6">
      <w:pPr>
        <w:widowControl w:val="0"/>
        <w:spacing w:line="360" w:lineRule="auto"/>
        <w:jc w:val="both"/>
        <w:rPr>
          <w:sz w:val="24"/>
          <w:szCs w:val="24"/>
        </w:rPr>
      </w:pPr>
      <w:r w:rsidRPr="004F50F6">
        <w:rPr>
          <w:sz w:val="24"/>
          <w:szCs w:val="24"/>
        </w:rPr>
        <w:t xml:space="preserve">  (подпись)     </w:t>
      </w:r>
    </w:p>
    <w:p w:rsidR="0007679B" w:rsidRPr="004F50F6" w:rsidRDefault="0007679B" w:rsidP="00E439C6">
      <w:pPr>
        <w:widowControl w:val="0"/>
        <w:spacing w:line="360" w:lineRule="auto"/>
        <w:rPr>
          <w:sz w:val="24"/>
          <w:szCs w:val="24"/>
        </w:rPr>
      </w:pPr>
    </w:p>
    <w:p w:rsidR="0007679B" w:rsidRPr="009E334C" w:rsidRDefault="0007679B" w:rsidP="009E334C">
      <w:pPr>
        <w:rPr>
          <w:sz w:val="24"/>
          <w:szCs w:val="24"/>
        </w:rPr>
      </w:pPr>
      <w:r w:rsidRPr="004F50F6">
        <w:rPr>
          <w:sz w:val="24"/>
          <w:szCs w:val="24"/>
        </w:rPr>
        <w:t>Задание принял_________________________________</w:t>
      </w:r>
    </w:p>
    <w:p w:rsidR="0007679B" w:rsidRDefault="0007679B" w:rsidP="009E334C">
      <w:pPr>
        <w:spacing w:after="160" w:line="259" w:lineRule="auto"/>
        <w:rPr>
          <w:color w:val="000000"/>
          <w:sz w:val="24"/>
          <w:szCs w:val="24"/>
        </w:rPr>
      </w:pPr>
    </w:p>
    <w:p w:rsidR="0007679B" w:rsidRPr="009E334C" w:rsidRDefault="0007679B" w:rsidP="008A18A7">
      <w:pPr>
        <w:spacing w:after="160" w:line="259" w:lineRule="auto"/>
        <w:jc w:val="right"/>
        <w:rPr>
          <w:rFonts w:eastAsia="MS Gothic"/>
          <w:b/>
          <w:bCs/>
          <w:color w:val="000000"/>
          <w:sz w:val="24"/>
          <w:szCs w:val="24"/>
        </w:rPr>
      </w:pPr>
      <w:r w:rsidRPr="00922F47">
        <w:rPr>
          <w:color w:val="000000"/>
          <w:sz w:val="24"/>
          <w:szCs w:val="24"/>
        </w:rPr>
        <w:t>Приложение 3</w:t>
      </w:r>
    </w:p>
    <w:p w:rsidR="0007679B" w:rsidRPr="004F50F6" w:rsidRDefault="0007679B" w:rsidP="0032663C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F50F6">
        <w:rPr>
          <w:rFonts w:ascii="Times New Roman" w:hAnsi="Times New Roman"/>
          <w:color w:val="000000"/>
          <w:sz w:val="24"/>
          <w:szCs w:val="24"/>
        </w:rPr>
        <w:t>ДНЕВНИК</w:t>
      </w:r>
    </w:p>
    <w:p w:rsidR="0007679B" w:rsidRDefault="0007679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4F50F6">
        <w:rPr>
          <w:b/>
          <w:color w:val="000000"/>
          <w:sz w:val="24"/>
          <w:szCs w:val="24"/>
        </w:rPr>
        <w:t xml:space="preserve">прохождения учебной практики </w:t>
      </w:r>
    </w:p>
    <w:p w:rsidR="0007679B" w:rsidRPr="004F50F6" w:rsidRDefault="0007679B" w:rsidP="00E439C6">
      <w:pPr>
        <w:widowControl w:val="0"/>
        <w:spacing w:line="360" w:lineRule="auto"/>
        <w:jc w:val="center"/>
        <w:rPr>
          <w:b/>
          <w:color w:val="000000"/>
          <w:sz w:val="24"/>
          <w:szCs w:val="24"/>
        </w:rPr>
      </w:pPr>
      <w:r w:rsidRPr="008A18A7">
        <w:rPr>
          <w:b/>
          <w:color w:val="000000"/>
          <w:sz w:val="24"/>
          <w:szCs w:val="24"/>
        </w:rPr>
        <w:t>(практики по получению первичных профессиональных умений и навыков)</w:t>
      </w:r>
    </w:p>
    <w:p w:rsidR="0007679B" w:rsidRPr="004F50F6" w:rsidRDefault="0007679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студента(ки) факультета ____________________</w:t>
      </w:r>
    </w:p>
    <w:p w:rsidR="0007679B" w:rsidRPr="004F50F6" w:rsidRDefault="0007679B" w:rsidP="00E439C6">
      <w:pPr>
        <w:pStyle w:val="a7"/>
        <w:spacing w:line="360" w:lineRule="auto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кафедры</w:t>
      </w:r>
      <w:r>
        <w:rPr>
          <w:sz w:val="24"/>
          <w:szCs w:val="24"/>
        </w:rPr>
        <w:t>ИИНХК</w:t>
      </w:r>
      <w:r w:rsidRPr="004F50F6">
        <w:rPr>
          <w:sz w:val="24"/>
          <w:szCs w:val="24"/>
        </w:rPr>
        <w:t xml:space="preserve"> _____ курса 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_______________________________________________________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  <w:vertAlign w:val="superscript"/>
        </w:rPr>
      </w:pPr>
      <w:r w:rsidRPr="004F50F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4F50F6" w:rsidRDefault="0007679B" w:rsidP="00E439C6">
      <w:pPr>
        <w:pStyle w:val="a7"/>
        <w:jc w:val="center"/>
        <w:rPr>
          <w:sz w:val="24"/>
          <w:szCs w:val="24"/>
        </w:rPr>
      </w:pPr>
      <w:r w:rsidRPr="004F50F6">
        <w:rPr>
          <w:sz w:val="24"/>
          <w:szCs w:val="24"/>
        </w:rPr>
        <w:t>Наименование базы практики: __________________________________________________</w:t>
      </w:r>
    </w:p>
    <w:p w:rsidR="0007679B" w:rsidRPr="004F50F6" w:rsidRDefault="0007679B" w:rsidP="00E439C6">
      <w:pPr>
        <w:pStyle w:val="a7"/>
        <w:rPr>
          <w:spacing w:val="40"/>
          <w:sz w:val="24"/>
          <w:szCs w:val="24"/>
        </w:rPr>
      </w:pPr>
    </w:p>
    <w:p w:rsidR="0007679B" w:rsidRPr="004F50F6" w:rsidRDefault="0007679B" w:rsidP="00E439C6">
      <w:pPr>
        <w:widowControl w:val="0"/>
        <w:spacing w:line="360" w:lineRule="auto"/>
        <w:jc w:val="center"/>
        <w:rPr>
          <w:color w:val="00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07679B" w:rsidRPr="004F50F6" w:rsidTr="00B05FD4">
        <w:tc>
          <w:tcPr>
            <w:tcW w:w="1666" w:type="dxa"/>
            <w:vAlign w:val="center"/>
          </w:tcPr>
          <w:p w:rsidR="0007679B" w:rsidRPr="000155CA" w:rsidRDefault="0007679B" w:rsidP="00224725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0155C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07679B" w:rsidRPr="004F50F6" w:rsidRDefault="0007679B" w:rsidP="008A18A7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Описание выполняемой работы, с учетом прохождения основных этапов практики</w:t>
            </w:r>
            <w:r w:rsidRPr="004F50F6">
              <w:rPr>
                <w:rStyle w:val="af4"/>
                <w:b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852" w:type="dxa"/>
          </w:tcPr>
          <w:p w:rsidR="0007679B" w:rsidRPr="004F50F6" w:rsidRDefault="0007679B" w:rsidP="00224725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F50F6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224725">
        <w:tc>
          <w:tcPr>
            <w:tcW w:w="10031" w:type="dxa"/>
            <w:gridSpan w:val="3"/>
          </w:tcPr>
          <w:p w:rsidR="0007679B" w:rsidRPr="00B05FD4" w:rsidRDefault="0007679B" w:rsidP="00B05FD4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07679B" w:rsidRPr="00B05FD4" w:rsidTr="00B05FD4">
        <w:tc>
          <w:tcPr>
            <w:tcW w:w="1666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07679B" w:rsidRPr="00B05FD4" w:rsidRDefault="0007679B" w:rsidP="00224725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07679B" w:rsidRDefault="0007679B" w:rsidP="00E439C6">
      <w:pPr>
        <w:widowControl w:val="0"/>
        <w:spacing w:line="360" w:lineRule="auto"/>
        <w:jc w:val="both"/>
        <w:rPr>
          <w:color w:val="000000"/>
          <w:sz w:val="28"/>
        </w:rPr>
      </w:pPr>
    </w:p>
    <w:p w:rsidR="0007679B" w:rsidRPr="004F50F6" w:rsidRDefault="0007679B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Студент_________/________________</w:t>
      </w:r>
    </w:p>
    <w:p w:rsidR="0007679B" w:rsidRPr="004F50F6" w:rsidRDefault="0007679B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4F50F6">
        <w:rPr>
          <w:color w:val="000000"/>
          <w:sz w:val="24"/>
          <w:szCs w:val="24"/>
        </w:rPr>
        <w:t>Руководитель практики от организации (вуза)__________/______________</w:t>
      </w:r>
    </w:p>
    <w:p w:rsidR="0007679B" w:rsidRDefault="0007679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07679B" w:rsidRDefault="0007679B" w:rsidP="00707FCB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</w:p>
    <w:p w:rsidR="0007679B" w:rsidRDefault="0007679B" w:rsidP="00FE0CBE">
      <w:r>
        <w:br w:type="page"/>
      </w:r>
    </w:p>
    <w:bookmarkEnd w:id="11"/>
    <w:p w:rsidR="0007679B" w:rsidRPr="00E15976" w:rsidRDefault="0007679B" w:rsidP="00FE0CBE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E15976"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4</w:t>
      </w:r>
    </w:p>
    <w:p w:rsidR="0007679B" w:rsidRPr="00E15976" w:rsidRDefault="0007679B" w:rsidP="00FE0CBE">
      <w:pPr>
        <w:rPr>
          <w:sz w:val="24"/>
          <w:szCs w:val="24"/>
        </w:rPr>
      </w:pPr>
    </w:p>
    <w:p w:rsidR="0007679B" w:rsidRPr="00E15976" w:rsidRDefault="0007679B" w:rsidP="00FE0CBE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15976">
        <w:rPr>
          <w:b/>
          <w:sz w:val="24"/>
          <w:szCs w:val="24"/>
        </w:rPr>
        <w:t>ХАРАКТЕРИСТИКА</w:t>
      </w:r>
    </w:p>
    <w:p w:rsidR="0007679B" w:rsidRPr="00E15976" w:rsidRDefault="0007679B" w:rsidP="00FE0CBE">
      <w:pPr>
        <w:pStyle w:val="22"/>
        <w:spacing w:line="240" w:lineRule="auto"/>
        <w:jc w:val="center"/>
        <w:rPr>
          <w:sz w:val="24"/>
          <w:szCs w:val="24"/>
        </w:rPr>
      </w:pPr>
      <w:r w:rsidRPr="00E15976">
        <w:rPr>
          <w:b/>
          <w:sz w:val="24"/>
          <w:szCs w:val="24"/>
        </w:rPr>
        <w:t xml:space="preserve">  ПО МЕСТУ ПРОХОЖДЕНИЯ ПРАКТИКИ</w:t>
      </w:r>
    </w:p>
    <w:p w:rsidR="0007679B" w:rsidRPr="00E15976" w:rsidRDefault="0007679B" w:rsidP="00FE0CBE">
      <w:pPr>
        <w:pStyle w:val="af5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(с указанием степени его теоретической подготовки, трудовой дисциплины)</w:t>
      </w: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студента(ки) факультета ____________________</w:t>
      </w:r>
    </w:p>
    <w:p w:rsidR="0007679B" w:rsidRPr="00E15976" w:rsidRDefault="0007679B" w:rsidP="00FE0CBE">
      <w:pPr>
        <w:pStyle w:val="a7"/>
        <w:spacing w:line="360" w:lineRule="auto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 xml:space="preserve">кафедры </w:t>
      </w:r>
      <w:r>
        <w:rPr>
          <w:sz w:val="24"/>
          <w:szCs w:val="24"/>
        </w:rPr>
        <w:t>ИИНХК</w:t>
      </w:r>
      <w:r w:rsidRPr="00E15976">
        <w:rPr>
          <w:sz w:val="24"/>
          <w:szCs w:val="24"/>
        </w:rPr>
        <w:t xml:space="preserve"> _____ курса 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  <w:vertAlign w:val="superscript"/>
        </w:rPr>
      </w:pPr>
      <w:r w:rsidRPr="00E15976">
        <w:rPr>
          <w:sz w:val="24"/>
          <w:szCs w:val="24"/>
          <w:vertAlign w:val="superscript"/>
        </w:rPr>
        <w:t>(фамилия, имя, отчество полностью)</w:t>
      </w:r>
    </w:p>
    <w:p w:rsidR="0007679B" w:rsidRPr="00E15976" w:rsidRDefault="0007679B" w:rsidP="00FE0CBE">
      <w:pPr>
        <w:pStyle w:val="a7"/>
        <w:jc w:val="center"/>
        <w:rPr>
          <w:sz w:val="24"/>
          <w:szCs w:val="24"/>
        </w:rPr>
      </w:pPr>
      <w:r w:rsidRPr="00E15976">
        <w:rPr>
          <w:sz w:val="24"/>
          <w:szCs w:val="24"/>
        </w:rPr>
        <w:t>Наименование базы практики: __________________________________________________</w:t>
      </w:r>
    </w:p>
    <w:p w:rsidR="0007679B" w:rsidRPr="00E15976" w:rsidRDefault="0007679B" w:rsidP="00FE0CBE">
      <w:pPr>
        <w:pStyle w:val="a7"/>
        <w:rPr>
          <w:spacing w:val="40"/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center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rPr>
          <w:sz w:val="24"/>
          <w:szCs w:val="24"/>
        </w:rPr>
      </w:pPr>
      <w:r w:rsidRPr="00E15976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  <w:r w:rsidRPr="00E15976">
        <w:rPr>
          <w:sz w:val="24"/>
          <w:szCs w:val="24"/>
        </w:rPr>
        <w:t>«_____» ___________________ 201_ г.</w:t>
      </w:r>
    </w:p>
    <w:p w:rsidR="0007679B" w:rsidRPr="00E15976" w:rsidRDefault="0007679B" w:rsidP="00FE0CBE">
      <w:pPr>
        <w:shd w:val="clear" w:color="auto" w:fill="FFFFFF"/>
        <w:spacing w:before="202"/>
        <w:jc w:val="right"/>
        <w:rPr>
          <w:sz w:val="24"/>
          <w:szCs w:val="24"/>
        </w:rPr>
      </w:pP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Руководитель практики от профильной организации:</w:t>
      </w: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</w:rPr>
      </w:pPr>
      <w:r w:rsidRPr="00E15976">
        <w:rPr>
          <w:sz w:val="24"/>
          <w:szCs w:val="24"/>
        </w:rPr>
        <w:t>___________________                           ______________________________/подпись/</w:t>
      </w:r>
    </w:p>
    <w:p w:rsidR="0007679B" w:rsidRPr="00E15976" w:rsidRDefault="0007679B" w:rsidP="00FE0CBE">
      <w:pPr>
        <w:pStyle w:val="af5"/>
        <w:jc w:val="both"/>
        <w:rPr>
          <w:i/>
          <w:sz w:val="24"/>
          <w:szCs w:val="24"/>
        </w:rPr>
      </w:pPr>
      <w:r w:rsidRPr="00E15976">
        <w:rPr>
          <w:i/>
          <w:sz w:val="24"/>
          <w:szCs w:val="24"/>
        </w:rPr>
        <w:t>(Ф.И.О.)</w:t>
      </w:r>
    </w:p>
    <w:p w:rsidR="0007679B" w:rsidRPr="00E15976" w:rsidRDefault="0007679B" w:rsidP="00FE0CBE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E15976">
        <w:rPr>
          <w:sz w:val="24"/>
          <w:szCs w:val="24"/>
        </w:rPr>
        <w:t>М. П.</w:t>
      </w:r>
      <w:r w:rsidRPr="00E15976">
        <w:rPr>
          <w:sz w:val="24"/>
          <w:szCs w:val="24"/>
          <w:vertAlign w:val="superscript"/>
        </w:rPr>
        <w:tab/>
      </w:r>
    </w:p>
    <w:p w:rsidR="0007679B" w:rsidRPr="00E15976" w:rsidRDefault="0007679B" w:rsidP="00FE0CBE">
      <w:pPr>
        <w:widowControl w:val="0"/>
        <w:spacing w:line="360" w:lineRule="auto"/>
        <w:ind w:firstLine="567"/>
        <w:jc w:val="both"/>
        <w:rPr>
          <w:color w:val="000000"/>
          <w:sz w:val="24"/>
          <w:szCs w:val="24"/>
        </w:rPr>
      </w:pPr>
    </w:p>
    <w:bookmarkEnd w:id="12"/>
    <w:p w:rsidR="0007679B" w:rsidRDefault="0007679B" w:rsidP="00683B9E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/>
    <w:p w:rsidR="0007679B" w:rsidRDefault="0007679B" w:rsidP="00B95C88">
      <w:pPr>
        <w:jc w:val="right"/>
        <w:rPr>
          <w:b/>
        </w:rPr>
      </w:pPr>
      <w:r>
        <w:rPr>
          <w:b/>
        </w:rPr>
        <w:t>Приложение</w:t>
      </w:r>
    </w:p>
    <w:p w:rsidR="0007679B" w:rsidRDefault="0007679B" w:rsidP="00B95C88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07679B" w:rsidRDefault="0007679B" w:rsidP="00B95C88">
      <w:pPr>
        <w:jc w:val="center"/>
        <w:rPr>
          <w:b/>
        </w:rPr>
      </w:pPr>
      <w:r>
        <w:rPr>
          <w:b/>
        </w:rPr>
        <w:t>(макет)</w:t>
      </w:r>
    </w:p>
    <w:p w:rsidR="0007679B" w:rsidRPr="00DF3192" w:rsidRDefault="0007679B" w:rsidP="00B95C88">
      <w:pPr>
        <w:jc w:val="center"/>
        <w:rPr>
          <w:b/>
        </w:rPr>
      </w:pP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07679B" w:rsidRDefault="0007679B" w:rsidP="00B95C8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07679B" w:rsidRPr="00DF3192" w:rsidRDefault="0007679B" w:rsidP="00B95C88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07679B" w:rsidRPr="00EA7116" w:rsidRDefault="0007679B" w:rsidP="00B95C88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07679B" w:rsidRPr="00DF3192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07679B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07679B" w:rsidRPr="00EA7116" w:rsidRDefault="0007679B" w:rsidP="00B95C88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07679B" w:rsidRDefault="0007679B" w:rsidP="00B95C8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07679B" w:rsidRPr="00DF3192" w:rsidRDefault="0007679B" w:rsidP="00B95C88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07679B" w:rsidRPr="00DF3192" w:rsidRDefault="0007679B" w:rsidP="00B95C88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07679B" w:rsidRPr="00DF3192" w:rsidRDefault="0007679B" w:rsidP="00B95C88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07679B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07679B" w:rsidRPr="00DF3192" w:rsidRDefault="0007679B" w:rsidP="00B95C88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07679B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07679B" w:rsidRPr="00DF3192" w:rsidRDefault="0007679B" w:rsidP="00B95C88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07679B" w:rsidRPr="00DF3192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07679B" w:rsidRDefault="0007679B" w:rsidP="00B95C88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07679B" w:rsidRPr="00DF3192" w:rsidRDefault="0007679B" w:rsidP="00B95C88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07679B" w:rsidRPr="00DF3192" w:rsidRDefault="0007679B" w:rsidP="00B95C88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07679B" w:rsidRPr="00DF3192" w:rsidRDefault="0007679B" w:rsidP="00B95C88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07679B" w:rsidRPr="005D59D9" w:rsidTr="00B4356D">
        <w:tc>
          <w:tcPr>
            <w:tcW w:w="3922" w:type="dxa"/>
            <w:vMerge w:val="restart"/>
          </w:tcPr>
          <w:p w:rsidR="0007679B" w:rsidRPr="005D59D9" w:rsidRDefault="0007679B" w:rsidP="00B4356D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07679B" w:rsidRPr="005D59D9" w:rsidRDefault="0007679B" w:rsidP="00B4356D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07679B" w:rsidRPr="005D59D9" w:rsidRDefault="0007679B" w:rsidP="00B4356D">
            <w:r w:rsidRPr="005D59D9">
              <w:t>Владение компетенциями /оценка за выполненное задание</w:t>
            </w:r>
          </w:p>
        </w:tc>
      </w:tr>
      <w:tr w:rsidR="0007679B" w:rsidRPr="005D59D9" w:rsidTr="00B4356D">
        <w:tc>
          <w:tcPr>
            <w:tcW w:w="3922" w:type="dxa"/>
            <w:vMerge/>
          </w:tcPr>
          <w:p w:rsidR="0007679B" w:rsidRPr="005D59D9" w:rsidRDefault="0007679B" w:rsidP="00B4356D"/>
        </w:tc>
        <w:tc>
          <w:tcPr>
            <w:tcW w:w="1737" w:type="dxa"/>
            <w:vMerge/>
          </w:tcPr>
          <w:p w:rsidR="0007679B" w:rsidRPr="005D59D9" w:rsidRDefault="0007679B" w:rsidP="00B4356D"/>
        </w:tc>
        <w:tc>
          <w:tcPr>
            <w:tcW w:w="992" w:type="dxa"/>
          </w:tcPr>
          <w:p w:rsidR="0007679B" w:rsidRPr="005D59D9" w:rsidRDefault="0007679B" w:rsidP="00B4356D">
            <w:r w:rsidRPr="005D59D9">
              <w:t>Высокий уровень</w:t>
            </w:r>
          </w:p>
          <w:p w:rsidR="0007679B" w:rsidRPr="005D59D9" w:rsidRDefault="0007679B" w:rsidP="00B4356D">
            <w:r w:rsidRPr="005D59D9">
              <w:t>(оценка «5»)</w:t>
            </w:r>
          </w:p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07679B" w:rsidRPr="005D59D9" w:rsidRDefault="0007679B" w:rsidP="00B4356D">
            <w:r w:rsidRPr="005D59D9">
              <w:t>Пороговый уровень (оценка «3»)</w:t>
            </w:r>
          </w:p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 xml:space="preserve">УК-1 </w:t>
            </w:r>
          </w:p>
          <w:p w:rsidR="0007679B" w:rsidRPr="005D59D9" w:rsidRDefault="0007679B" w:rsidP="00B4356D">
            <w:r w:rsidRPr="005D59D9">
              <w:t>ОПК-4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 xml:space="preserve">УК-2, </w:t>
            </w:r>
          </w:p>
          <w:p w:rsidR="0007679B" w:rsidRPr="005D59D9" w:rsidRDefault="0007679B" w:rsidP="00B4356D">
            <w:r w:rsidRPr="005D59D9">
              <w:t>ПК-5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4</w:t>
            </w:r>
          </w:p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УК-3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>
            <w:r w:rsidRPr="005D59D9">
              <w:t>3</w:t>
            </w:r>
          </w:p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ОПК-3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ПК-1</w:t>
            </w:r>
          </w:p>
        </w:tc>
        <w:tc>
          <w:tcPr>
            <w:tcW w:w="992" w:type="dxa"/>
          </w:tcPr>
          <w:p w:rsidR="0007679B" w:rsidRPr="005D59D9" w:rsidRDefault="0007679B" w:rsidP="00B4356D"/>
        </w:tc>
        <w:tc>
          <w:tcPr>
            <w:tcW w:w="993" w:type="dxa"/>
          </w:tcPr>
          <w:p w:rsidR="0007679B" w:rsidRPr="005D59D9" w:rsidRDefault="0007679B" w:rsidP="00B4356D">
            <w:r w:rsidRPr="005D59D9">
              <w:t>4</w:t>
            </w:r>
          </w:p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>
            <w:r w:rsidRPr="005D59D9">
              <w:t>…</w:t>
            </w:r>
          </w:p>
        </w:tc>
        <w:tc>
          <w:tcPr>
            <w:tcW w:w="1737" w:type="dxa"/>
          </w:tcPr>
          <w:p w:rsidR="0007679B" w:rsidRPr="005D59D9" w:rsidRDefault="0007679B" w:rsidP="00B4356D">
            <w:r w:rsidRPr="005D59D9">
              <w:t>…</w:t>
            </w:r>
          </w:p>
        </w:tc>
        <w:tc>
          <w:tcPr>
            <w:tcW w:w="992" w:type="dxa"/>
          </w:tcPr>
          <w:p w:rsidR="0007679B" w:rsidRPr="005D59D9" w:rsidRDefault="0007679B" w:rsidP="00B4356D">
            <w:r w:rsidRPr="005D59D9">
              <w:t>5</w:t>
            </w:r>
          </w:p>
        </w:tc>
        <w:tc>
          <w:tcPr>
            <w:tcW w:w="993" w:type="dxa"/>
          </w:tcPr>
          <w:p w:rsidR="0007679B" w:rsidRPr="005D59D9" w:rsidRDefault="0007679B" w:rsidP="00B4356D"/>
        </w:tc>
        <w:tc>
          <w:tcPr>
            <w:tcW w:w="1716" w:type="dxa"/>
          </w:tcPr>
          <w:p w:rsidR="0007679B" w:rsidRPr="005D59D9" w:rsidRDefault="0007679B" w:rsidP="00B4356D"/>
        </w:tc>
      </w:tr>
      <w:tr w:rsidR="0007679B" w:rsidRPr="005D59D9" w:rsidTr="00B4356D">
        <w:tc>
          <w:tcPr>
            <w:tcW w:w="3922" w:type="dxa"/>
          </w:tcPr>
          <w:p w:rsidR="0007679B" w:rsidRPr="005D59D9" w:rsidRDefault="0007679B" w:rsidP="00B4356D"/>
        </w:tc>
        <w:tc>
          <w:tcPr>
            <w:tcW w:w="1737" w:type="dxa"/>
          </w:tcPr>
          <w:p w:rsidR="0007679B" w:rsidRPr="005D59D9" w:rsidRDefault="0007679B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07679B" w:rsidRPr="005D59D9" w:rsidRDefault="0007679B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07679B" w:rsidRPr="005D59D9" w:rsidRDefault="0007679B" w:rsidP="00B4356D"/>
          <w:p w:rsidR="0007679B" w:rsidRPr="005D59D9" w:rsidRDefault="0007679B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07679B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07679B" w:rsidRPr="003C101E" w:rsidRDefault="0007679B" w:rsidP="00B95C88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07679B" w:rsidRPr="003C101E" w:rsidRDefault="0007679B" w:rsidP="00B95C88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07679B" w:rsidRPr="00B95C88" w:rsidRDefault="0007679B" w:rsidP="00B95C88"/>
    <w:sectPr w:rsidR="0007679B" w:rsidRPr="00B95C88" w:rsidSect="006D7F6E">
      <w:footerReference w:type="default" r:id="rId8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4A94" w:rsidRDefault="00434A94" w:rsidP="003B45FF">
      <w:r>
        <w:separator/>
      </w:r>
    </w:p>
  </w:endnote>
  <w:endnote w:type="continuationSeparator" w:id="0">
    <w:p w:rsidR="00434A94" w:rsidRDefault="00434A94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679B" w:rsidRDefault="00B56B0E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974630">
      <w:rPr>
        <w:noProof/>
      </w:rPr>
      <w:t>3</w:t>
    </w:r>
    <w:r>
      <w:rPr>
        <w:noProof/>
      </w:rPr>
      <w:fldChar w:fldCharType="end"/>
    </w:r>
  </w:p>
  <w:p w:rsidR="0007679B" w:rsidRDefault="0007679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4A94" w:rsidRDefault="00434A94" w:rsidP="003B45FF">
      <w:r>
        <w:separator/>
      </w:r>
    </w:p>
  </w:footnote>
  <w:footnote w:type="continuationSeparator" w:id="0">
    <w:p w:rsidR="00434A94" w:rsidRDefault="00434A94" w:rsidP="003B45FF">
      <w:r>
        <w:continuationSeparator/>
      </w:r>
    </w:p>
  </w:footnote>
  <w:footnote w:id="1">
    <w:p w:rsidR="0007679B" w:rsidRDefault="0007679B" w:rsidP="00E439C6">
      <w:pPr>
        <w:pStyle w:val="ae"/>
        <w:jc w:val="both"/>
        <w:rPr>
          <w:rFonts w:ascii="Times New Roman" w:hAnsi="Times New Roman"/>
        </w:rPr>
      </w:pPr>
      <w:r w:rsidRPr="00B05FD4">
        <w:rPr>
          <w:rStyle w:val="af4"/>
          <w:rFonts w:ascii="Times New Roman" w:hAnsi="Times New Roman"/>
        </w:rPr>
        <w:footnoteRef/>
      </w:r>
      <w:r w:rsidRPr="00B05FD4">
        <w:rPr>
          <w:rFonts w:ascii="Times New Roman" w:hAnsi="Times New Roman"/>
        </w:rPr>
        <w:t xml:space="preserve"> Проведение установочной конференции¸инструктаж по технике безопасности,</w:t>
      </w:r>
      <w:r>
        <w:rPr>
          <w:rFonts w:ascii="Times New Roman" w:hAnsi="Times New Roman"/>
        </w:rPr>
        <w:t>о</w:t>
      </w:r>
      <w:r w:rsidRPr="00E439C6">
        <w:rPr>
          <w:rFonts w:ascii="Times New Roman" w:hAnsi="Times New Roman"/>
        </w:rPr>
        <w:t>знакомление с нормативными правовыми актами;</w:t>
      </w:r>
      <w:r>
        <w:rPr>
          <w:rFonts w:ascii="Times New Roman" w:hAnsi="Times New Roman"/>
        </w:rPr>
        <w:t xml:space="preserve"> выполнение индивидуального задания практики</w:t>
      </w:r>
      <w:r w:rsidRPr="00E439C6">
        <w:rPr>
          <w:rFonts w:ascii="Times New Roman" w:hAnsi="Times New Roman"/>
        </w:rPr>
        <w:t>; выполнение отдельных поручений руководителя практики по месту ее прохождения; подготовка отчета о прохождении практики.</w:t>
      </w:r>
    </w:p>
    <w:p w:rsidR="0007679B" w:rsidRDefault="0007679B" w:rsidP="00E439C6">
      <w:pPr>
        <w:pStyle w:val="ae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 w15:restartNumberingAfterBreak="0">
    <w:nsid w:val="059F4F33"/>
    <w:multiLevelType w:val="multilevel"/>
    <w:tmpl w:val="1A601BDC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7B96655"/>
    <w:multiLevelType w:val="multilevel"/>
    <w:tmpl w:val="41F2459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3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 w15:restartNumberingAfterBreak="0">
    <w:nsid w:val="07E934ED"/>
    <w:multiLevelType w:val="multilevel"/>
    <w:tmpl w:val="2CF8B35C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08A95CF4"/>
    <w:multiLevelType w:val="hybridMultilevel"/>
    <w:tmpl w:val="2E26F1D4"/>
    <w:lvl w:ilvl="0" w:tplc="0419000F">
      <w:start w:val="1"/>
      <w:numFmt w:val="decimal"/>
      <w:lvlText w:val="%1."/>
      <w:lvlJc w:val="left"/>
      <w:pPr>
        <w:ind w:left="135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6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55E76F0"/>
    <w:multiLevelType w:val="multilevel"/>
    <w:tmpl w:val="14AEAEDA"/>
    <w:lvl w:ilvl="0">
      <w:start w:val="1"/>
      <w:numFmt w:val="decimal"/>
      <w:lvlText w:val="%1."/>
      <w:lvlJc w:val="left"/>
      <w:pPr>
        <w:ind w:left="19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26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7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8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600" w:hanging="2160"/>
      </w:pPr>
      <w:rPr>
        <w:rFonts w:cs="Times New Roman" w:hint="default"/>
      </w:rPr>
    </w:lvl>
  </w:abstractNum>
  <w:abstractNum w:abstractNumId="9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0" w15:restartNumberingAfterBreak="0">
    <w:nsid w:val="18635029"/>
    <w:multiLevelType w:val="hybridMultilevel"/>
    <w:tmpl w:val="F6CA5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9463D40"/>
    <w:multiLevelType w:val="multilevel"/>
    <w:tmpl w:val="EBEE91A6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cs="Times New Roman" w:hint="default"/>
      </w:rPr>
    </w:lvl>
  </w:abstractNum>
  <w:abstractNum w:abstractNumId="12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F3178A"/>
    <w:multiLevelType w:val="hybridMultilevel"/>
    <w:tmpl w:val="AD10AD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5FB360F"/>
    <w:multiLevelType w:val="hybridMultilevel"/>
    <w:tmpl w:val="17428C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7" w15:restartNumberingAfterBreak="0">
    <w:nsid w:val="2C6C5F8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 w15:restartNumberingAfterBreak="0">
    <w:nsid w:val="2CB27345"/>
    <w:multiLevelType w:val="hybridMultilevel"/>
    <w:tmpl w:val="BACE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21" w15:restartNumberingAfterBreak="0">
    <w:nsid w:val="39181FD6"/>
    <w:multiLevelType w:val="hybridMultilevel"/>
    <w:tmpl w:val="6B36700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A07EC2"/>
    <w:multiLevelType w:val="hybridMultilevel"/>
    <w:tmpl w:val="0D0A92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DE23DF7"/>
    <w:multiLevelType w:val="multilevel"/>
    <w:tmpl w:val="EEFA832E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5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B3BCB"/>
    <w:multiLevelType w:val="multilevel"/>
    <w:tmpl w:val="205CED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b/>
      </w:rPr>
    </w:lvl>
  </w:abstractNum>
  <w:abstractNum w:abstractNumId="28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4AAB4B2E"/>
    <w:multiLevelType w:val="hybridMultilevel"/>
    <w:tmpl w:val="C6F663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644783"/>
    <w:multiLevelType w:val="hybridMultilevel"/>
    <w:tmpl w:val="88FE0FBA"/>
    <w:lvl w:ilvl="0" w:tplc="E964665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3" w15:restartNumberingAfterBreak="0">
    <w:nsid w:val="555C7287"/>
    <w:multiLevelType w:val="hybridMultilevel"/>
    <w:tmpl w:val="FCAA8C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4B62A0"/>
    <w:multiLevelType w:val="multilevel"/>
    <w:tmpl w:val="C3D45422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36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37" w15:restartNumberingAfterBreak="0">
    <w:nsid w:val="64F979B5"/>
    <w:multiLevelType w:val="hybridMultilevel"/>
    <w:tmpl w:val="E98C3AA0"/>
    <w:lvl w:ilvl="0" w:tplc="7506CED6">
      <w:start w:val="1"/>
      <w:numFmt w:val="decimal"/>
      <w:lvlText w:val="%1."/>
      <w:lvlJc w:val="left"/>
      <w:pPr>
        <w:ind w:left="720" w:hanging="360"/>
      </w:pPr>
      <w:rPr>
        <w:rFonts w:ascii="Times New Roman" w:eastAsia="MS Mincho" w:hAnsi="Times New Roman" w:cs="Times New Roman"/>
        <w:i w:val="0"/>
        <w:color w:val="00000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8F2557"/>
    <w:multiLevelType w:val="hybridMultilevel"/>
    <w:tmpl w:val="ABB002D0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9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1" w15:restartNumberingAfterBreak="0">
    <w:nsid w:val="77AE27A6"/>
    <w:multiLevelType w:val="hybridMultilevel"/>
    <w:tmpl w:val="A59E3E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F070D4"/>
    <w:multiLevelType w:val="hybridMultilevel"/>
    <w:tmpl w:val="4372CDA0"/>
    <w:lvl w:ilvl="0" w:tplc="957AF13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4" w15:restartNumberingAfterBreak="0">
    <w:nsid w:val="78F4058D"/>
    <w:multiLevelType w:val="hybridMultilevel"/>
    <w:tmpl w:val="4720E98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AA730A5"/>
    <w:multiLevelType w:val="hybridMultilevel"/>
    <w:tmpl w:val="EEA85C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EBD5D52"/>
    <w:multiLevelType w:val="hybridMultilevel"/>
    <w:tmpl w:val="9E5CDD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</w:num>
  <w:num w:numId="4">
    <w:abstractNumId w:val="24"/>
  </w:num>
  <w:num w:numId="5">
    <w:abstractNumId w:val="32"/>
  </w:num>
  <w:num w:numId="6">
    <w:abstractNumId w:val="30"/>
  </w:num>
  <w:num w:numId="7">
    <w:abstractNumId w:val="12"/>
  </w:num>
  <w:num w:numId="8">
    <w:abstractNumId w:val="16"/>
  </w:num>
  <w:num w:numId="9">
    <w:abstractNumId w:val="34"/>
  </w:num>
  <w:num w:numId="10">
    <w:abstractNumId w:val="7"/>
  </w:num>
  <w:num w:numId="11">
    <w:abstractNumId w:val="38"/>
  </w:num>
  <w:num w:numId="12">
    <w:abstractNumId w:val="5"/>
  </w:num>
  <w:num w:numId="13">
    <w:abstractNumId w:val="10"/>
  </w:num>
  <w:num w:numId="14">
    <w:abstractNumId w:val="3"/>
  </w:num>
  <w:num w:numId="15">
    <w:abstractNumId w:val="22"/>
  </w:num>
  <w:num w:numId="16">
    <w:abstractNumId w:val="18"/>
  </w:num>
  <w:num w:numId="17">
    <w:abstractNumId w:val="46"/>
  </w:num>
  <w:num w:numId="18">
    <w:abstractNumId w:val="33"/>
  </w:num>
  <w:num w:numId="19">
    <w:abstractNumId w:val="13"/>
  </w:num>
  <w:num w:numId="20">
    <w:abstractNumId w:val="43"/>
  </w:num>
  <w:num w:numId="21">
    <w:abstractNumId w:val="41"/>
  </w:num>
  <w:num w:numId="22">
    <w:abstractNumId w:val="44"/>
  </w:num>
  <w:num w:numId="23">
    <w:abstractNumId w:val="15"/>
  </w:num>
  <w:num w:numId="24">
    <w:abstractNumId w:val="40"/>
  </w:num>
  <w:num w:numId="25">
    <w:abstractNumId w:val="21"/>
  </w:num>
  <w:num w:numId="26">
    <w:abstractNumId w:val="11"/>
  </w:num>
  <w:num w:numId="27">
    <w:abstractNumId w:val="27"/>
  </w:num>
  <w:num w:numId="28">
    <w:abstractNumId w:val="17"/>
  </w:num>
  <w:num w:numId="29">
    <w:abstractNumId w:val="8"/>
  </w:num>
  <w:num w:numId="30">
    <w:abstractNumId w:val="20"/>
  </w:num>
  <w:num w:numId="31">
    <w:abstractNumId w:val="14"/>
  </w:num>
  <w:num w:numId="32">
    <w:abstractNumId w:val="28"/>
  </w:num>
  <w:num w:numId="33">
    <w:abstractNumId w:val="35"/>
  </w:num>
  <w:num w:numId="34">
    <w:abstractNumId w:val="23"/>
  </w:num>
  <w:num w:numId="35">
    <w:abstractNumId w:val="4"/>
  </w:num>
  <w:num w:numId="36">
    <w:abstractNumId w:val="45"/>
  </w:num>
  <w:num w:numId="37">
    <w:abstractNumId w:val="9"/>
  </w:num>
  <w:num w:numId="38">
    <w:abstractNumId w:val="29"/>
  </w:num>
  <w:num w:numId="39">
    <w:abstractNumId w:val="37"/>
  </w:num>
  <w:num w:numId="40">
    <w:abstractNumId w:val="37"/>
    <w:lvlOverride w:ilvl="0">
      <w:startOverride w:val="1"/>
    </w:lvlOverride>
  </w:num>
  <w:num w:numId="41">
    <w:abstractNumId w:val="2"/>
  </w:num>
  <w:num w:numId="42">
    <w:abstractNumId w:val="0"/>
  </w:num>
  <w:num w:numId="43">
    <w:abstractNumId w:val="6"/>
  </w:num>
  <w:num w:numId="44">
    <w:abstractNumId w:val="42"/>
  </w:num>
  <w:num w:numId="45">
    <w:abstractNumId w:val="25"/>
  </w:num>
  <w:num w:numId="46">
    <w:abstractNumId w:val="26"/>
  </w:num>
  <w:num w:numId="47">
    <w:abstractNumId w:val="31"/>
  </w:num>
  <w:num w:numId="48">
    <w:abstractNumId w:val="3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4CA5"/>
    <w:rsid w:val="00010347"/>
    <w:rsid w:val="000155CA"/>
    <w:rsid w:val="00023C8A"/>
    <w:rsid w:val="000264C2"/>
    <w:rsid w:val="00032225"/>
    <w:rsid w:val="00034E54"/>
    <w:rsid w:val="00044863"/>
    <w:rsid w:val="00047C08"/>
    <w:rsid w:val="000543F7"/>
    <w:rsid w:val="000577DD"/>
    <w:rsid w:val="00065C95"/>
    <w:rsid w:val="00067882"/>
    <w:rsid w:val="00070DCE"/>
    <w:rsid w:val="000733B5"/>
    <w:rsid w:val="0007679B"/>
    <w:rsid w:val="00086679"/>
    <w:rsid w:val="00087507"/>
    <w:rsid w:val="000906FB"/>
    <w:rsid w:val="0009288D"/>
    <w:rsid w:val="00096283"/>
    <w:rsid w:val="000A1B78"/>
    <w:rsid w:val="000A24F7"/>
    <w:rsid w:val="000A4708"/>
    <w:rsid w:val="000A5470"/>
    <w:rsid w:val="000A7068"/>
    <w:rsid w:val="000C36F7"/>
    <w:rsid w:val="000D2447"/>
    <w:rsid w:val="000D4C52"/>
    <w:rsid w:val="000E0F2D"/>
    <w:rsid w:val="000E1A29"/>
    <w:rsid w:val="000F57D7"/>
    <w:rsid w:val="000F6A11"/>
    <w:rsid w:val="0010116D"/>
    <w:rsid w:val="00101C25"/>
    <w:rsid w:val="00102BC4"/>
    <w:rsid w:val="0010385E"/>
    <w:rsid w:val="00110480"/>
    <w:rsid w:val="0011054B"/>
    <w:rsid w:val="00110B81"/>
    <w:rsid w:val="00113072"/>
    <w:rsid w:val="00114C62"/>
    <w:rsid w:val="001316B9"/>
    <w:rsid w:val="0014389B"/>
    <w:rsid w:val="001527EF"/>
    <w:rsid w:val="001654C2"/>
    <w:rsid w:val="00170D35"/>
    <w:rsid w:val="00181E5A"/>
    <w:rsid w:val="001851CD"/>
    <w:rsid w:val="0018699B"/>
    <w:rsid w:val="00190A09"/>
    <w:rsid w:val="00190B1F"/>
    <w:rsid w:val="001A6C38"/>
    <w:rsid w:val="001D1A3D"/>
    <w:rsid w:val="00213DCD"/>
    <w:rsid w:val="00216894"/>
    <w:rsid w:val="0022212B"/>
    <w:rsid w:val="00224725"/>
    <w:rsid w:val="00234C8C"/>
    <w:rsid w:val="00241470"/>
    <w:rsid w:val="002436D8"/>
    <w:rsid w:val="00244882"/>
    <w:rsid w:val="00246EC3"/>
    <w:rsid w:val="002479F3"/>
    <w:rsid w:val="00251859"/>
    <w:rsid w:val="00257568"/>
    <w:rsid w:val="002604C2"/>
    <w:rsid w:val="00260BB2"/>
    <w:rsid w:val="00263C5A"/>
    <w:rsid w:val="0028114D"/>
    <w:rsid w:val="00285BD3"/>
    <w:rsid w:val="00295764"/>
    <w:rsid w:val="00296BAB"/>
    <w:rsid w:val="00297987"/>
    <w:rsid w:val="002A60B1"/>
    <w:rsid w:val="002A66B2"/>
    <w:rsid w:val="002B0BC4"/>
    <w:rsid w:val="002B137F"/>
    <w:rsid w:val="002B345D"/>
    <w:rsid w:val="002C38F2"/>
    <w:rsid w:val="002D0AB3"/>
    <w:rsid w:val="002D1B1C"/>
    <w:rsid w:val="002D3EE3"/>
    <w:rsid w:val="002D6EA3"/>
    <w:rsid w:val="002F144A"/>
    <w:rsid w:val="002F320F"/>
    <w:rsid w:val="002F73EA"/>
    <w:rsid w:val="0032663C"/>
    <w:rsid w:val="003322AA"/>
    <w:rsid w:val="003344B4"/>
    <w:rsid w:val="0034023A"/>
    <w:rsid w:val="00342400"/>
    <w:rsid w:val="0034719E"/>
    <w:rsid w:val="00347A9C"/>
    <w:rsid w:val="00355592"/>
    <w:rsid w:val="0036508F"/>
    <w:rsid w:val="003805BA"/>
    <w:rsid w:val="003819F3"/>
    <w:rsid w:val="00383199"/>
    <w:rsid w:val="00392EA5"/>
    <w:rsid w:val="003A374B"/>
    <w:rsid w:val="003A4D82"/>
    <w:rsid w:val="003A684B"/>
    <w:rsid w:val="003A786F"/>
    <w:rsid w:val="003B217D"/>
    <w:rsid w:val="003B3DBB"/>
    <w:rsid w:val="003B45FF"/>
    <w:rsid w:val="003C101E"/>
    <w:rsid w:val="003C39B3"/>
    <w:rsid w:val="003C41D8"/>
    <w:rsid w:val="003D2062"/>
    <w:rsid w:val="003D4046"/>
    <w:rsid w:val="003D4865"/>
    <w:rsid w:val="003F4E8C"/>
    <w:rsid w:val="003F72B3"/>
    <w:rsid w:val="00405D33"/>
    <w:rsid w:val="00412D2C"/>
    <w:rsid w:val="00413EB8"/>
    <w:rsid w:val="00421FE7"/>
    <w:rsid w:val="00422F7F"/>
    <w:rsid w:val="00430445"/>
    <w:rsid w:val="00431292"/>
    <w:rsid w:val="00434A94"/>
    <w:rsid w:val="0044499A"/>
    <w:rsid w:val="00454DAE"/>
    <w:rsid w:val="0046336C"/>
    <w:rsid w:val="00464EED"/>
    <w:rsid w:val="0047328E"/>
    <w:rsid w:val="004759A1"/>
    <w:rsid w:val="00484B2E"/>
    <w:rsid w:val="00490205"/>
    <w:rsid w:val="00491FB4"/>
    <w:rsid w:val="004939AE"/>
    <w:rsid w:val="004A6209"/>
    <w:rsid w:val="004B36E8"/>
    <w:rsid w:val="004B406E"/>
    <w:rsid w:val="004B7E9D"/>
    <w:rsid w:val="004D071A"/>
    <w:rsid w:val="004D56B6"/>
    <w:rsid w:val="004D73F4"/>
    <w:rsid w:val="004E23C4"/>
    <w:rsid w:val="004F49EA"/>
    <w:rsid w:val="004F50F6"/>
    <w:rsid w:val="0050211B"/>
    <w:rsid w:val="00505AFF"/>
    <w:rsid w:val="005146C6"/>
    <w:rsid w:val="0052261F"/>
    <w:rsid w:val="00525328"/>
    <w:rsid w:val="0053397C"/>
    <w:rsid w:val="005375F6"/>
    <w:rsid w:val="0055184F"/>
    <w:rsid w:val="005562C8"/>
    <w:rsid w:val="00560E02"/>
    <w:rsid w:val="00572CB6"/>
    <w:rsid w:val="005736C8"/>
    <w:rsid w:val="00574F3A"/>
    <w:rsid w:val="00577339"/>
    <w:rsid w:val="005774A3"/>
    <w:rsid w:val="00582166"/>
    <w:rsid w:val="0058665F"/>
    <w:rsid w:val="0059356D"/>
    <w:rsid w:val="005A7024"/>
    <w:rsid w:val="005B2279"/>
    <w:rsid w:val="005B62B2"/>
    <w:rsid w:val="005C3A1C"/>
    <w:rsid w:val="005C615B"/>
    <w:rsid w:val="005D21F8"/>
    <w:rsid w:val="005D59D9"/>
    <w:rsid w:val="005F0DBF"/>
    <w:rsid w:val="005F730F"/>
    <w:rsid w:val="006075C8"/>
    <w:rsid w:val="00612FB6"/>
    <w:rsid w:val="00616D5B"/>
    <w:rsid w:val="00625434"/>
    <w:rsid w:val="00643B2D"/>
    <w:rsid w:val="00643E8F"/>
    <w:rsid w:val="00647093"/>
    <w:rsid w:val="0064732A"/>
    <w:rsid w:val="006536A1"/>
    <w:rsid w:val="00654AC3"/>
    <w:rsid w:val="00660D4A"/>
    <w:rsid w:val="00672F68"/>
    <w:rsid w:val="0068033F"/>
    <w:rsid w:val="00683B9E"/>
    <w:rsid w:val="0068497B"/>
    <w:rsid w:val="00684B3D"/>
    <w:rsid w:val="00696F8D"/>
    <w:rsid w:val="00697DFD"/>
    <w:rsid w:val="006B53BE"/>
    <w:rsid w:val="006C1858"/>
    <w:rsid w:val="006C34DB"/>
    <w:rsid w:val="006D08D7"/>
    <w:rsid w:val="006D4BF3"/>
    <w:rsid w:val="006D7C03"/>
    <w:rsid w:val="006D7F6E"/>
    <w:rsid w:val="006E115B"/>
    <w:rsid w:val="006E2217"/>
    <w:rsid w:val="006E2807"/>
    <w:rsid w:val="006F0545"/>
    <w:rsid w:val="006F4D25"/>
    <w:rsid w:val="006F545A"/>
    <w:rsid w:val="00700354"/>
    <w:rsid w:val="00702220"/>
    <w:rsid w:val="00705411"/>
    <w:rsid w:val="00707FCB"/>
    <w:rsid w:val="00710334"/>
    <w:rsid w:val="00724D3C"/>
    <w:rsid w:val="007252F9"/>
    <w:rsid w:val="0072703C"/>
    <w:rsid w:val="00731060"/>
    <w:rsid w:val="00731E76"/>
    <w:rsid w:val="00737BC6"/>
    <w:rsid w:val="00745A81"/>
    <w:rsid w:val="0075012C"/>
    <w:rsid w:val="00750C41"/>
    <w:rsid w:val="00773D79"/>
    <w:rsid w:val="007845E2"/>
    <w:rsid w:val="007870C6"/>
    <w:rsid w:val="00791DBB"/>
    <w:rsid w:val="0079452B"/>
    <w:rsid w:val="007A69E4"/>
    <w:rsid w:val="007B7631"/>
    <w:rsid w:val="007C1508"/>
    <w:rsid w:val="007D6E55"/>
    <w:rsid w:val="007E248A"/>
    <w:rsid w:val="007E6958"/>
    <w:rsid w:val="007F7580"/>
    <w:rsid w:val="008032B7"/>
    <w:rsid w:val="00804C80"/>
    <w:rsid w:val="00806026"/>
    <w:rsid w:val="00817056"/>
    <w:rsid w:val="00817224"/>
    <w:rsid w:val="0082036B"/>
    <w:rsid w:val="008273F1"/>
    <w:rsid w:val="00830628"/>
    <w:rsid w:val="008406E9"/>
    <w:rsid w:val="008417F6"/>
    <w:rsid w:val="008767A0"/>
    <w:rsid w:val="00877129"/>
    <w:rsid w:val="008913D8"/>
    <w:rsid w:val="00897C9C"/>
    <w:rsid w:val="008A18A7"/>
    <w:rsid w:val="008A2AFE"/>
    <w:rsid w:val="008A624B"/>
    <w:rsid w:val="008C3631"/>
    <w:rsid w:val="008C5C5C"/>
    <w:rsid w:val="008D18CD"/>
    <w:rsid w:val="008D3C35"/>
    <w:rsid w:val="008D79FD"/>
    <w:rsid w:val="008E0886"/>
    <w:rsid w:val="008E4472"/>
    <w:rsid w:val="008E4D4C"/>
    <w:rsid w:val="008F0C27"/>
    <w:rsid w:val="00902944"/>
    <w:rsid w:val="00917093"/>
    <w:rsid w:val="00920FD3"/>
    <w:rsid w:val="009216E3"/>
    <w:rsid w:val="00922F47"/>
    <w:rsid w:val="00927AEE"/>
    <w:rsid w:val="009308DC"/>
    <w:rsid w:val="00943869"/>
    <w:rsid w:val="00954E72"/>
    <w:rsid w:val="00955AF7"/>
    <w:rsid w:val="00963615"/>
    <w:rsid w:val="0097365B"/>
    <w:rsid w:val="00974630"/>
    <w:rsid w:val="0097467C"/>
    <w:rsid w:val="0097781A"/>
    <w:rsid w:val="00977AC0"/>
    <w:rsid w:val="00987AEE"/>
    <w:rsid w:val="009908A5"/>
    <w:rsid w:val="0099415D"/>
    <w:rsid w:val="009A1B79"/>
    <w:rsid w:val="009A6D41"/>
    <w:rsid w:val="009A7346"/>
    <w:rsid w:val="009A75B3"/>
    <w:rsid w:val="009B04EF"/>
    <w:rsid w:val="009B33CA"/>
    <w:rsid w:val="009C48D7"/>
    <w:rsid w:val="009D0716"/>
    <w:rsid w:val="009D354F"/>
    <w:rsid w:val="009E334C"/>
    <w:rsid w:val="009E4932"/>
    <w:rsid w:val="009F7FE5"/>
    <w:rsid w:val="00A003E1"/>
    <w:rsid w:val="00A1705E"/>
    <w:rsid w:val="00A2524C"/>
    <w:rsid w:val="00A3058E"/>
    <w:rsid w:val="00A306F9"/>
    <w:rsid w:val="00A327D5"/>
    <w:rsid w:val="00A334C3"/>
    <w:rsid w:val="00A338D2"/>
    <w:rsid w:val="00A53C83"/>
    <w:rsid w:val="00A61908"/>
    <w:rsid w:val="00A61BD4"/>
    <w:rsid w:val="00A671DC"/>
    <w:rsid w:val="00A718D5"/>
    <w:rsid w:val="00A77A6F"/>
    <w:rsid w:val="00AA50DB"/>
    <w:rsid w:val="00AB1159"/>
    <w:rsid w:val="00AB2906"/>
    <w:rsid w:val="00AB3D0C"/>
    <w:rsid w:val="00AD31D3"/>
    <w:rsid w:val="00AE016C"/>
    <w:rsid w:val="00AE02B0"/>
    <w:rsid w:val="00AE5E0E"/>
    <w:rsid w:val="00AF6183"/>
    <w:rsid w:val="00B0109D"/>
    <w:rsid w:val="00B03911"/>
    <w:rsid w:val="00B0397B"/>
    <w:rsid w:val="00B04328"/>
    <w:rsid w:val="00B05FD4"/>
    <w:rsid w:val="00B13206"/>
    <w:rsid w:val="00B1345D"/>
    <w:rsid w:val="00B204A0"/>
    <w:rsid w:val="00B220D9"/>
    <w:rsid w:val="00B26AA9"/>
    <w:rsid w:val="00B27424"/>
    <w:rsid w:val="00B27641"/>
    <w:rsid w:val="00B42311"/>
    <w:rsid w:val="00B4356D"/>
    <w:rsid w:val="00B439FC"/>
    <w:rsid w:val="00B46353"/>
    <w:rsid w:val="00B56B0E"/>
    <w:rsid w:val="00B56F57"/>
    <w:rsid w:val="00B65466"/>
    <w:rsid w:val="00B80C6D"/>
    <w:rsid w:val="00B83311"/>
    <w:rsid w:val="00B8428B"/>
    <w:rsid w:val="00B86431"/>
    <w:rsid w:val="00B95C88"/>
    <w:rsid w:val="00B96516"/>
    <w:rsid w:val="00BA5F0A"/>
    <w:rsid w:val="00BB2294"/>
    <w:rsid w:val="00BB7897"/>
    <w:rsid w:val="00BB7D1A"/>
    <w:rsid w:val="00BC438C"/>
    <w:rsid w:val="00BD4BF5"/>
    <w:rsid w:val="00BD65A1"/>
    <w:rsid w:val="00BF21C4"/>
    <w:rsid w:val="00C01E96"/>
    <w:rsid w:val="00C0286E"/>
    <w:rsid w:val="00C07156"/>
    <w:rsid w:val="00C0770E"/>
    <w:rsid w:val="00C15A89"/>
    <w:rsid w:val="00C16367"/>
    <w:rsid w:val="00C24692"/>
    <w:rsid w:val="00C4527F"/>
    <w:rsid w:val="00C51041"/>
    <w:rsid w:val="00C52DC8"/>
    <w:rsid w:val="00C53ADC"/>
    <w:rsid w:val="00C65057"/>
    <w:rsid w:val="00C657E0"/>
    <w:rsid w:val="00C72B43"/>
    <w:rsid w:val="00C91189"/>
    <w:rsid w:val="00C9617B"/>
    <w:rsid w:val="00CA13DA"/>
    <w:rsid w:val="00CA6F88"/>
    <w:rsid w:val="00CA7E2C"/>
    <w:rsid w:val="00CB16A6"/>
    <w:rsid w:val="00CC1FE0"/>
    <w:rsid w:val="00CD2C60"/>
    <w:rsid w:val="00CD69EB"/>
    <w:rsid w:val="00CD6EF1"/>
    <w:rsid w:val="00CE01CF"/>
    <w:rsid w:val="00CE3AED"/>
    <w:rsid w:val="00CE7808"/>
    <w:rsid w:val="00CF1170"/>
    <w:rsid w:val="00CF1AB6"/>
    <w:rsid w:val="00CF241D"/>
    <w:rsid w:val="00CF2946"/>
    <w:rsid w:val="00D07F78"/>
    <w:rsid w:val="00D1375C"/>
    <w:rsid w:val="00D14E06"/>
    <w:rsid w:val="00D161A7"/>
    <w:rsid w:val="00D21DCB"/>
    <w:rsid w:val="00D224E5"/>
    <w:rsid w:val="00D2400A"/>
    <w:rsid w:val="00D324B9"/>
    <w:rsid w:val="00D32DAB"/>
    <w:rsid w:val="00D35DDA"/>
    <w:rsid w:val="00D40ACA"/>
    <w:rsid w:val="00D61A77"/>
    <w:rsid w:val="00D62348"/>
    <w:rsid w:val="00D658CC"/>
    <w:rsid w:val="00D66CB1"/>
    <w:rsid w:val="00D76D9D"/>
    <w:rsid w:val="00D777CA"/>
    <w:rsid w:val="00D77A87"/>
    <w:rsid w:val="00D83851"/>
    <w:rsid w:val="00D918FF"/>
    <w:rsid w:val="00D94966"/>
    <w:rsid w:val="00DB0665"/>
    <w:rsid w:val="00DB1A40"/>
    <w:rsid w:val="00DB5A7A"/>
    <w:rsid w:val="00DC0A75"/>
    <w:rsid w:val="00DC19E9"/>
    <w:rsid w:val="00DC6C86"/>
    <w:rsid w:val="00DD09C4"/>
    <w:rsid w:val="00DD462E"/>
    <w:rsid w:val="00DD55FB"/>
    <w:rsid w:val="00DF3192"/>
    <w:rsid w:val="00DF3956"/>
    <w:rsid w:val="00DF628B"/>
    <w:rsid w:val="00E000B6"/>
    <w:rsid w:val="00E06C84"/>
    <w:rsid w:val="00E13A4A"/>
    <w:rsid w:val="00E15976"/>
    <w:rsid w:val="00E2470C"/>
    <w:rsid w:val="00E35942"/>
    <w:rsid w:val="00E36807"/>
    <w:rsid w:val="00E413E9"/>
    <w:rsid w:val="00E439C6"/>
    <w:rsid w:val="00E52283"/>
    <w:rsid w:val="00E64A34"/>
    <w:rsid w:val="00E70F23"/>
    <w:rsid w:val="00E73CBE"/>
    <w:rsid w:val="00E82D14"/>
    <w:rsid w:val="00E83B24"/>
    <w:rsid w:val="00E94B60"/>
    <w:rsid w:val="00E951E8"/>
    <w:rsid w:val="00E966A9"/>
    <w:rsid w:val="00EA4775"/>
    <w:rsid w:val="00EA7116"/>
    <w:rsid w:val="00EB5728"/>
    <w:rsid w:val="00ED55A8"/>
    <w:rsid w:val="00EE48F9"/>
    <w:rsid w:val="00EF3048"/>
    <w:rsid w:val="00EF5431"/>
    <w:rsid w:val="00F00D40"/>
    <w:rsid w:val="00F21AB8"/>
    <w:rsid w:val="00F3166A"/>
    <w:rsid w:val="00F327AE"/>
    <w:rsid w:val="00F3546D"/>
    <w:rsid w:val="00F51926"/>
    <w:rsid w:val="00F74C57"/>
    <w:rsid w:val="00F77E16"/>
    <w:rsid w:val="00F82436"/>
    <w:rsid w:val="00F83ADC"/>
    <w:rsid w:val="00F87DD5"/>
    <w:rsid w:val="00F96166"/>
    <w:rsid w:val="00FB36E7"/>
    <w:rsid w:val="00FD2BAC"/>
    <w:rsid w:val="00FD6D7F"/>
    <w:rsid w:val="00FE0CBE"/>
    <w:rsid w:val="00FE12E0"/>
    <w:rsid w:val="00FE1F87"/>
    <w:rsid w:val="00FE763A"/>
    <w:rsid w:val="00FE76ED"/>
    <w:rsid w:val="00FF337C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7AB575F"/>
  <w15:docId w15:val="{214505AA-5E29-4D39-9D3C-E0BE4F36C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23A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eastAsia="MS Gothic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eastAsia="MS Gothic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eastAsia="MS Gothic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eastAsia="MS Gothic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eastAsia="MS Gothic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eastAsia="MS Gothic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285BD3"/>
    <w:rPr>
      <w:rFonts w:ascii="Calibri Light" w:eastAsia="MS Gothic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eastAsia="MS Gothic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locked/>
    <w:rsid w:val="00E439C6"/>
    <w:rPr>
      <w:rFonts w:ascii="Calibri Light" w:eastAsia="MS Gothic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locked/>
    <w:rsid w:val="00E439C6"/>
    <w:rPr>
      <w:rFonts w:ascii="Calibri Light" w:eastAsia="MS Gothic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szCs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eastAsia="Times New Roman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99"/>
    <w:rsid w:val="005B62B2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B86431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B95C88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42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42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1</Pages>
  <Words>9448</Words>
  <Characters>53854</Characters>
  <Application>Microsoft Office Word</Application>
  <DocSecurity>0</DocSecurity>
  <Lines>448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21</cp:revision>
  <cp:lastPrinted>2016-12-12T08:14:00Z</cp:lastPrinted>
  <dcterms:created xsi:type="dcterms:W3CDTF">2017-11-13T22:10:00Z</dcterms:created>
  <dcterms:modified xsi:type="dcterms:W3CDTF">2024-07-03T08:54:00Z</dcterms:modified>
</cp:coreProperties>
</file>